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BD9B01" w14:textId="77777777" w:rsidR="003A52E4" w:rsidRDefault="003A52E4" w:rsidP="002C7A5F">
      <w:r>
        <w:tab/>
      </w:r>
      <w:r>
        <w:tab/>
      </w:r>
      <w:r>
        <w:tab/>
      </w:r>
      <w:r>
        <w:tab/>
      </w:r>
      <w:r>
        <w:tab/>
      </w:r>
      <w:r>
        <w:tab/>
      </w:r>
      <w:r>
        <w:tab/>
      </w:r>
      <w:r>
        <w:tab/>
      </w:r>
      <w:r>
        <w:tab/>
      </w:r>
      <w:r>
        <w:tab/>
      </w:r>
    </w:p>
    <w:p w14:paraId="63F05DBD" w14:textId="77777777" w:rsidR="003A52E4" w:rsidRDefault="003A52E4">
      <w:pPr>
        <w:jc w:val="center"/>
        <w:rPr>
          <w:b/>
          <w:sz w:val="32"/>
          <w:szCs w:val="32"/>
        </w:rPr>
      </w:pPr>
    </w:p>
    <w:p w14:paraId="1748F68D" w14:textId="77777777" w:rsidR="003A52E4" w:rsidRDefault="003A52E4">
      <w:pPr>
        <w:jc w:val="center"/>
        <w:rPr>
          <w:b/>
          <w:sz w:val="32"/>
          <w:szCs w:val="32"/>
        </w:rPr>
      </w:pPr>
    </w:p>
    <w:p w14:paraId="65273F5C" w14:textId="77777777" w:rsidR="003A52E4" w:rsidRDefault="003A52E4">
      <w:pPr>
        <w:jc w:val="center"/>
        <w:rPr>
          <w:b/>
          <w:sz w:val="32"/>
          <w:szCs w:val="32"/>
        </w:rPr>
      </w:pPr>
    </w:p>
    <w:p w14:paraId="2DB698D8" w14:textId="77777777" w:rsidR="003A52E4" w:rsidRDefault="003A52E4">
      <w:pPr>
        <w:jc w:val="center"/>
        <w:rPr>
          <w:b/>
          <w:sz w:val="48"/>
          <w:szCs w:val="32"/>
        </w:rPr>
      </w:pPr>
    </w:p>
    <w:p w14:paraId="511269F0" w14:textId="77777777" w:rsidR="003A52E4" w:rsidRDefault="003A52E4">
      <w:pPr>
        <w:jc w:val="center"/>
        <w:rPr>
          <w:b/>
          <w:sz w:val="48"/>
          <w:szCs w:val="32"/>
        </w:rPr>
      </w:pPr>
    </w:p>
    <w:p w14:paraId="4A77035D" w14:textId="77777777" w:rsidR="002C7A5F" w:rsidRPr="006729AE" w:rsidRDefault="002C7A5F" w:rsidP="006729AE">
      <w:pPr>
        <w:jc w:val="center"/>
        <w:rPr>
          <w:sz w:val="30"/>
          <w:szCs w:val="30"/>
        </w:rPr>
      </w:pPr>
    </w:p>
    <w:p w14:paraId="52C8E532" w14:textId="77777777" w:rsidR="0047440C" w:rsidRPr="0047440C" w:rsidRDefault="0047440C" w:rsidP="0047440C">
      <w:pPr>
        <w:jc w:val="center"/>
        <w:rPr>
          <w:b/>
          <w:bCs/>
          <w:sz w:val="30"/>
          <w:szCs w:val="30"/>
        </w:rPr>
      </w:pPr>
      <w:r w:rsidRPr="0047440C">
        <w:rPr>
          <w:b/>
          <w:sz w:val="30"/>
          <w:szCs w:val="30"/>
        </w:rPr>
        <w:t>BYGGELEDERBOKA</w:t>
      </w:r>
    </w:p>
    <w:p w14:paraId="000D83EA" w14:textId="77777777" w:rsidR="0047440C" w:rsidRPr="0047440C" w:rsidRDefault="0047440C" w:rsidP="0047440C">
      <w:pPr>
        <w:jc w:val="center"/>
        <w:rPr>
          <w:b/>
          <w:sz w:val="24"/>
          <w:szCs w:val="24"/>
        </w:rPr>
      </w:pPr>
    </w:p>
    <w:p w14:paraId="218A45D5" w14:textId="77777777" w:rsidR="0047440C" w:rsidRPr="0047440C" w:rsidRDefault="0047440C" w:rsidP="0047440C">
      <w:pPr>
        <w:jc w:val="center"/>
        <w:rPr>
          <w:b/>
          <w:sz w:val="24"/>
          <w:szCs w:val="24"/>
        </w:rPr>
      </w:pPr>
    </w:p>
    <w:p w14:paraId="50A5BB18" w14:textId="77777777" w:rsidR="0047440C" w:rsidRPr="0047440C" w:rsidRDefault="0047440C" w:rsidP="0047440C">
      <w:pPr>
        <w:jc w:val="center"/>
        <w:rPr>
          <w:b/>
          <w:sz w:val="24"/>
          <w:szCs w:val="24"/>
        </w:rPr>
      </w:pPr>
    </w:p>
    <w:p w14:paraId="01077079" w14:textId="77777777" w:rsidR="0047440C" w:rsidRPr="0047440C" w:rsidRDefault="0047440C" w:rsidP="0047440C">
      <w:pPr>
        <w:jc w:val="center"/>
        <w:rPr>
          <w:b/>
          <w:bCs/>
          <w:sz w:val="24"/>
          <w:szCs w:val="24"/>
        </w:rPr>
      </w:pPr>
      <w:r w:rsidRPr="0047440C">
        <w:rPr>
          <w:b/>
          <w:sz w:val="24"/>
          <w:szCs w:val="24"/>
        </w:rPr>
        <w:t>STATSBYGGS</w:t>
      </w:r>
    </w:p>
    <w:p w14:paraId="157282E3" w14:textId="77777777" w:rsidR="0047440C" w:rsidRPr="0047440C" w:rsidRDefault="0047440C" w:rsidP="0047440C">
      <w:pPr>
        <w:jc w:val="center"/>
        <w:rPr>
          <w:b/>
          <w:sz w:val="24"/>
          <w:szCs w:val="24"/>
        </w:rPr>
      </w:pPr>
    </w:p>
    <w:p w14:paraId="65140964" w14:textId="77777777" w:rsidR="0047440C" w:rsidRPr="0047440C" w:rsidRDefault="0047440C" w:rsidP="0047440C">
      <w:pPr>
        <w:jc w:val="center"/>
        <w:rPr>
          <w:b/>
          <w:bCs/>
          <w:sz w:val="24"/>
          <w:szCs w:val="24"/>
        </w:rPr>
      </w:pPr>
      <w:r w:rsidRPr="0047440C">
        <w:rPr>
          <w:b/>
          <w:sz w:val="24"/>
          <w:szCs w:val="24"/>
        </w:rPr>
        <w:t>GENERELLE OG SPESIELLE</w:t>
      </w:r>
    </w:p>
    <w:p w14:paraId="4CB93F3F" w14:textId="77777777" w:rsidR="0047440C" w:rsidRPr="0047440C" w:rsidRDefault="0047440C" w:rsidP="0047440C">
      <w:pPr>
        <w:jc w:val="center"/>
        <w:rPr>
          <w:b/>
          <w:bCs/>
          <w:sz w:val="24"/>
          <w:szCs w:val="24"/>
        </w:rPr>
      </w:pPr>
    </w:p>
    <w:p w14:paraId="79BC240F" w14:textId="77777777" w:rsidR="0047440C" w:rsidRPr="0047440C" w:rsidRDefault="0047440C" w:rsidP="0047440C">
      <w:pPr>
        <w:jc w:val="center"/>
        <w:rPr>
          <w:b/>
          <w:bCs/>
          <w:sz w:val="24"/>
          <w:szCs w:val="24"/>
        </w:rPr>
      </w:pPr>
      <w:r w:rsidRPr="0047440C">
        <w:rPr>
          <w:b/>
          <w:sz w:val="24"/>
          <w:szCs w:val="24"/>
        </w:rPr>
        <w:t>KONTRAKTSBESTEMMELSER</w:t>
      </w:r>
    </w:p>
    <w:p w14:paraId="41C03AED" w14:textId="77777777" w:rsidR="0047440C" w:rsidRPr="0047440C" w:rsidRDefault="0047440C" w:rsidP="0047440C">
      <w:pPr>
        <w:jc w:val="center"/>
        <w:rPr>
          <w:b/>
          <w:bCs/>
          <w:sz w:val="24"/>
          <w:szCs w:val="24"/>
        </w:rPr>
      </w:pPr>
    </w:p>
    <w:p w14:paraId="06A16A19" w14:textId="77777777" w:rsidR="0047440C" w:rsidRDefault="0047440C" w:rsidP="0047440C">
      <w:pPr>
        <w:jc w:val="center"/>
        <w:rPr>
          <w:b/>
          <w:sz w:val="24"/>
          <w:szCs w:val="24"/>
        </w:rPr>
      </w:pPr>
      <w:r w:rsidRPr="0047440C">
        <w:rPr>
          <w:b/>
          <w:sz w:val="24"/>
          <w:szCs w:val="24"/>
        </w:rPr>
        <w:t>FOR BYGGELEDEROPPDRAG</w:t>
      </w:r>
    </w:p>
    <w:p w14:paraId="796FE5F2" w14:textId="77777777" w:rsidR="00C25652" w:rsidRDefault="00C25652" w:rsidP="0047440C">
      <w:pPr>
        <w:jc w:val="center"/>
        <w:rPr>
          <w:b/>
          <w:sz w:val="24"/>
          <w:szCs w:val="24"/>
        </w:rPr>
      </w:pPr>
      <w:r>
        <w:rPr>
          <w:b/>
          <w:sz w:val="24"/>
          <w:szCs w:val="24"/>
        </w:rPr>
        <w:t>OG</w:t>
      </w:r>
    </w:p>
    <w:p w14:paraId="54D55CD7" w14:textId="77777777" w:rsidR="00C25652" w:rsidRPr="0047440C" w:rsidRDefault="00C25652" w:rsidP="0047440C">
      <w:pPr>
        <w:jc w:val="center"/>
        <w:rPr>
          <w:b/>
          <w:sz w:val="24"/>
          <w:szCs w:val="24"/>
        </w:rPr>
      </w:pPr>
      <w:r>
        <w:rPr>
          <w:b/>
          <w:sz w:val="24"/>
          <w:szCs w:val="24"/>
        </w:rPr>
        <w:t>KOORDINATORER I UTFØRELSESFASEN</w:t>
      </w:r>
    </w:p>
    <w:p w14:paraId="18577B8D" w14:textId="77777777" w:rsidR="0047440C" w:rsidRPr="0047440C" w:rsidRDefault="0047440C" w:rsidP="0047440C">
      <w:pPr>
        <w:jc w:val="center"/>
        <w:rPr>
          <w:b/>
          <w:sz w:val="24"/>
          <w:szCs w:val="24"/>
        </w:rPr>
      </w:pPr>
    </w:p>
    <w:p w14:paraId="6F2B82B9"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7342DD61" w14:textId="77777777" w:rsidR="00133735" w:rsidRDefault="00133735">
          <w:pPr>
            <w:pStyle w:val="Overskriftforinnholdsfortegnelse"/>
          </w:pPr>
          <w:r>
            <w:t>Innhold</w:t>
          </w:r>
        </w:p>
        <w:p w14:paraId="01FB71A0" w14:textId="549299B7" w:rsidR="00F53B0E"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9102604" w:history="1">
            <w:r w:rsidR="00F53B0E" w:rsidRPr="00562569">
              <w:rPr>
                <w:rStyle w:val="Hyperkobling"/>
              </w:rPr>
              <w:t>DEL I</w:t>
            </w:r>
            <w:r w:rsidR="00F53B0E">
              <w:rPr>
                <w:webHidden/>
              </w:rPr>
              <w:tab/>
            </w:r>
            <w:r w:rsidR="00F53B0E">
              <w:rPr>
                <w:webHidden/>
              </w:rPr>
              <w:fldChar w:fldCharType="begin"/>
            </w:r>
            <w:r w:rsidR="00F53B0E">
              <w:rPr>
                <w:webHidden/>
              </w:rPr>
              <w:instrText xml:space="preserve"> PAGEREF _Toc209102604 \h </w:instrText>
            </w:r>
            <w:r w:rsidR="00F53B0E">
              <w:rPr>
                <w:webHidden/>
              </w:rPr>
            </w:r>
            <w:r w:rsidR="00F53B0E">
              <w:rPr>
                <w:webHidden/>
              </w:rPr>
              <w:fldChar w:fldCharType="separate"/>
            </w:r>
            <w:r w:rsidR="00F53B0E">
              <w:rPr>
                <w:webHidden/>
              </w:rPr>
              <w:t>3</w:t>
            </w:r>
            <w:r w:rsidR="00F53B0E">
              <w:rPr>
                <w:webHidden/>
              </w:rPr>
              <w:fldChar w:fldCharType="end"/>
            </w:r>
          </w:hyperlink>
        </w:p>
        <w:p w14:paraId="2642B79B" w14:textId="73FEEF7A" w:rsidR="00F53B0E" w:rsidRDefault="00F53B0E">
          <w:pPr>
            <w:pStyle w:val="INNH1"/>
            <w:rPr>
              <w:rFonts w:asciiTheme="minorHAnsi" w:eastAsiaTheme="minorEastAsia" w:hAnsiTheme="minorHAnsi" w:cstheme="minorBidi"/>
              <w:kern w:val="2"/>
              <w:sz w:val="24"/>
              <w:szCs w:val="24"/>
              <w14:ligatures w14:val="standardContextual"/>
            </w:rPr>
          </w:pPr>
          <w:hyperlink w:anchor="_Toc209102605" w:history="1">
            <w:r w:rsidRPr="00562569">
              <w:rPr>
                <w:rStyle w:val="Hyperkobling"/>
              </w:rPr>
              <w:t>GENERELLE KONTRAKTSBESTEMMELSER</w:t>
            </w:r>
            <w:r>
              <w:rPr>
                <w:webHidden/>
              </w:rPr>
              <w:tab/>
            </w:r>
            <w:r>
              <w:rPr>
                <w:webHidden/>
              </w:rPr>
              <w:fldChar w:fldCharType="begin"/>
            </w:r>
            <w:r>
              <w:rPr>
                <w:webHidden/>
              </w:rPr>
              <w:instrText xml:space="preserve"> PAGEREF _Toc209102605 \h </w:instrText>
            </w:r>
            <w:r>
              <w:rPr>
                <w:webHidden/>
              </w:rPr>
            </w:r>
            <w:r>
              <w:rPr>
                <w:webHidden/>
              </w:rPr>
              <w:fldChar w:fldCharType="separate"/>
            </w:r>
            <w:r>
              <w:rPr>
                <w:webHidden/>
              </w:rPr>
              <w:t>3</w:t>
            </w:r>
            <w:r>
              <w:rPr>
                <w:webHidden/>
              </w:rPr>
              <w:fldChar w:fldCharType="end"/>
            </w:r>
          </w:hyperlink>
        </w:p>
        <w:p w14:paraId="688A7CCA" w14:textId="17702BDD" w:rsidR="00F53B0E" w:rsidRDefault="00F53B0E">
          <w:pPr>
            <w:pStyle w:val="INNH1"/>
            <w:rPr>
              <w:rFonts w:asciiTheme="minorHAnsi" w:eastAsiaTheme="minorEastAsia" w:hAnsiTheme="minorHAnsi" w:cstheme="minorBidi"/>
              <w:kern w:val="2"/>
              <w:sz w:val="24"/>
              <w:szCs w:val="24"/>
              <w14:ligatures w14:val="standardContextual"/>
            </w:rPr>
          </w:pPr>
          <w:hyperlink w:anchor="_Toc209102606" w:history="1">
            <w:r w:rsidRPr="00562569">
              <w:rPr>
                <w:rStyle w:val="Hyperkobling"/>
              </w:rPr>
              <w:t>1</w:t>
            </w:r>
            <w:r>
              <w:rPr>
                <w:rFonts w:asciiTheme="minorHAnsi" w:eastAsiaTheme="minorEastAsia" w:hAnsiTheme="minorHAnsi" w:cstheme="minorBidi"/>
                <w:kern w:val="2"/>
                <w:sz w:val="24"/>
                <w:szCs w:val="24"/>
                <w14:ligatures w14:val="standardContextual"/>
              </w:rPr>
              <w:tab/>
            </w:r>
            <w:r w:rsidRPr="00562569">
              <w:rPr>
                <w:rStyle w:val="Hyperkobling"/>
              </w:rPr>
              <w:t>Partenes samarbeid og gjensidige plikter (NS 8403 pkt 2)</w:t>
            </w:r>
            <w:r>
              <w:rPr>
                <w:webHidden/>
              </w:rPr>
              <w:tab/>
            </w:r>
            <w:r>
              <w:rPr>
                <w:webHidden/>
              </w:rPr>
              <w:fldChar w:fldCharType="begin"/>
            </w:r>
            <w:r>
              <w:rPr>
                <w:webHidden/>
              </w:rPr>
              <w:instrText xml:space="preserve"> PAGEREF _Toc209102606 \h </w:instrText>
            </w:r>
            <w:r>
              <w:rPr>
                <w:webHidden/>
              </w:rPr>
            </w:r>
            <w:r>
              <w:rPr>
                <w:webHidden/>
              </w:rPr>
              <w:fldChar w:fldCharType="separate"/>
            </w:r>
            <w:r>
              <w:rPr>
                <w:webHidden/>
              </w:rPr>
              <w:t>3</w:t>
            </w:r>
            <w:r>
              <w:rPr>
                <w:webHidden/>
              </w:rPr>
              <w:fldChar w:fldCharType="end"/>
            </w:r>
          </w:hyperlink>
        </w:p>
        <w:p w14:paraId="23E24D2B" w14:textId="7B643932"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07" w:history="1">
            <w:r w:rsidRPr="00562569">
              <w:rPr>
                <w:rStyle w:val="Hyperkobling"/>
                <w:noProof/>
              </w:rPr>
              <w:t>1.1</w:t>
            </w:r>
            <w:r>
              <w:rPr>
                <w:rFonts w:asciiTheme="minorHAnsi" w:eastAsiaTheme="minorEastAsia" w:hAnsiTheme="minorHAnsi" w:cstheme="minorBidi"/>
                <w:noProof/>
                <w:kern w:val="2"/>
                <w:sz w:val="24"/>
                <w:szCs w:val="24"/>
                <w14:ligatures w14:val="standardContextual"/>
              </w:rPr>
              <w:tab/>
            </w:r>
            <w:r w:rsidRPr="00562569">
              <w:rPr>
                <w:rStyle w:val="Hyperkobling"/>
                <w:noProof/>
              </w:rPr>
              <w:t>Reklame (tillegg til NS 8403 pkt 2)</w:t>
            </w:r>
            <w:r>
              <w:rPr>
                <w:noProof/>
                <w:webHidden/>
              </w:rPr>
              <w:tab/>
            </w:r>
            <w:r>
              <w:rPr>
                <w:noProof/>
                <w:webHidden/>
              </w:rPr>
              <w:fldChar w:fldCharType="begin"/>
            </w:r>
            <w:r>
              <w:rPr>
                <w:noProof/>
                <w:webHidden/>
              </w:rPr>
              <w:instrText xml:space="preserve"> PAGEREF _Toc209102607 \h </w:instrText>
            </w:r>
            <w:r>
              <w:rPr>
                <w:noProof/>
                <w:webHidden/>
              </w:rPr>
            </w:r>
            <w:r>
              <w:rPr>
                <w:noProof/>
                <w:webHidden/>
              </w:rPr>
              <w:fldChar w:fldCharType="separate"/>
            </w:r>
            <w:r>
              <w:rPr>
                <w:noProof/>
                <w:webHidden/>
              </w:rPr>
              <w:t>3</w:t>
            </w:r>
            <w:r>
              <w:rPr>
                <w:noProof/>
                <w:webHidden/>
              </w:rPr>
              <w:fldChar w:fldCharType="end"/>
            </w:r>
          </w:hyperlink>
        </w:p>
        <w:p w14:paraId="3BB720CB" w14:textId="7579C775"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08" w:history="1">
            <w:r w:rsidRPr="00562569">
              <w:rPr>
                <w:rStyle w:val="Hyperkobling"/>
                <w:noProof/>
              </w:rPr>
              <w:t>1.2</w:t>
            </w:r>
            <w:r>
              <w:rPr>
                <w:rFonts w:asciiTheme="minorHAnsi" w:eastAsiaTheme="minorEastAsia" w:hAnsiTheme="minorHAnsi" w:cstheme="minorBidi"/>
                <w:noProof/>
                <w:kern w:val="2"/>
                <w:sz w:val="24"/>
                <w:szCs w:val="24"/>
                <w14:ligatures w14:val="standardContextual"/>
              </w:rPr>
              <w:tab/>
            </w:r>
            <w:r w:rsidRPr="00562569">
              <w:rPr>
                <w:rStyle w:val="Hyperkobling"/>
                <w:noProof/>
              </w:rPr>
              <w:t>Kontakt med media (tillegg til NS 8403 pkt 2)</w:t>
            </w:r>
            <w:r>
              <w:rPr>
                <w:noProof/>
                <w:webHidden/>
              </w:rPr>
              <w:tab/>
            </w:r>
            <w:r>
              <w:rPr>
                <w:noProof/>
                <w:webHidden/>
              </w:rPr>
              <w:fldChar w:fldCharType="begin"/>
            </w:r>
            <w:r>
              <w:rPr>
                <w:noProof/>
                <w:webHidden/>
              </w:rPr>
              <w:instrText xml:space="preserve"> PAGEREF _Toc209102608 \h </w:instrText>
            </w:r>
            <w:r>
              <w:rPr>
                <w:noProof/>
                <w:webHidden/>
              </w:rPr>
            </w:r>
            <w:r>
              <w:rPr>
                <w:noProof/>
                <w:webHidden/>
              </w:rPr>
              <w:fldChar w:fldCharType="separate"/>
            </w:r>
            <w:r>
              <w:rPr>
                <w:noProof/>
                <w:webHidden/>
              </w:rPr>
              <w:t>3</w:t>
            </w:r>
            <w:r>
              <w:rPr>
                <w:noProof/>
                <w:webHidden/>
              </w:rPr>
              <w:fldChar w:fldCharType="end"/>
            </w:r>
          </w:hyperlink>
        </w:p>
        <w:p w14:paraId="7B71F218" w14:textId="397AFA13" w:rsidR="00F53B0E" w:rsidRDefault="00F53B0E">
          <w:pPr>
            <w:pStyle w:val="INNH1"/>
            <w:rPr>
              <w:rFonts w:asciiTheme="minorHAnsi" w:eastAsiaTheme="minorEastAsia" w:hAnsiTheme="minorHAnsi" w:cstheme="minorBidi"/>
              <w:kern w:val="2"/>
              <w:sz w:val="24"/>
              <w:szCs w:val="24"/>
              <w14:ligatures w14:val="standardContextual"/>
            </w:rPr>
          </w:pPr>
          <w:hyperlink w:anchor="_Toc209102609" w:history="1">
            <w:r w:rsidRPr="00562569">
              <w:rPr>
                <w:rStyle w:val="Hyperkobling"/>
              </w:rPr>
              <w:t>2</w:t>
            </w:r>
            <w:r>
              <w:rPr>
                <w:rFonts w:asciiTheme="minorHAnsi" w:eastAsiaTheme="minorEastAsia" w:hAnsiTheme="minorHAnsi" w:cstheme="minorBidi"/>
                <w:kern w:val="2"/>
                <w:sz w:val="24"/>
                <w:szCs w:val="24"/>
                <w14:ligatures w14:val="standardContextual"/>
              </w:rPr>
              <w:tab/>
            </w:r>
            <w:r w:rsidRPr="00562569">
              <w:rPr>
                <w:rStyle w:val="Hyperkobling"/>
              </w:rPr>
              <w:t>Kontrakten (NS 8403 pkt 3)</w:t>
            </w:r>
            <w:r>
              <w:rPr>
                <w:webHidden/>
              </w:rPr>
              <w:tab/>
            </w:r>
            <w:r>
              <w:rPr>
                <w:webHidden/>
              </w:rPr>
              <w:fldChar w:fldCharType="begin"/>
            </w:r>
            <w:r>
              <w:rPr>
                <w:webHidden/>
              </w:rPr>
              <w:instrText xml:space="preserve"> PAGEREF _Toc209102609 \h </w:instrText>
            </w:r>
            <w:r>
              <w:rPr>
                <w:webHidden/>
              </w:rPr>
            </w:r>
            <w:r>
              <w:rPr>
                <w:webHidden/>
              </w:rPr>
              <w:fldChar w:fldCharType="separate"/>
            </w:r>
            <w:r>
              <w:rPr>
                <w:webHidden/>
              </w:rPr>
              <w:t>3</w:t>
            </w:r>
            <w:r>
              <w:rPr>
                <w:webHidden/>
              </w:rPr>
              <w:fldChar w:fldCharType="end"/>
            </w:r>
          </w:hyperlink>
        </w:p>
        <w:p w14:paraId="5D618791" w14:textId="6EE3771D" w:rsidR="00F53B0E" w:rsidRDefault="00F53B0E">
          <w:pPr>
            <w:pStyle w:val="INNH1"/>
            <w:rPr>
              <w:rFonts w:asciiTheme="minorHAnsi" w:eastAsiaTheme="minorEastAsia" w:hAnsiTheme="minorHAnsi" w:cstheme="minorBidi"/>
              <w:kern w:val="2"/>
              <w:sz w:val="24"/>
              <w:szCs w:val="24"/>
              <w14:ligatures w14:val="standardContextual"/>
            </w:rPr>
          </w:pPr>
          <w:hyperlink w:anchor="_Toc209102610" w:history="1">
            <w:r w:rsidRPr="00562569">
              <w:rPr>
                <w:rStyle w:val="Hyperkobling"/>
              </w:rPr>
              <w:t>3</w:t>
            </w:r>
            <w:r>
              <w:rPr>
                <w:rFonts w:asciiTheme="minorHAnsi" w:eastAsiaTheme="minorEastAsia" w:hAnsiTheme="minorHAnsi" w:cstheme="minorBidi"/>
                <w:kern w:val="2"/>
                <w:sz w:val="24"/>
                <w:szCs w:val="24"/>
                <w14:ligatures w14:val="standardContextual"/>
              </w:rPr>
              <w:tab/>
            </w:r>
            <w:r w:rsidRPr="00562569">
              <w:rPr>
                <w:rStyle w:val="Hyperkobling"/>
              </w:rPr>
              <w:t>Organisatoriske bestemmelser (NS 8403 pkt 4)</w:t>
            </w:r>
            <w:r>
              <w:rPr>
                <w:webHidden/>
              </w:rPr>
              <w:tab/>
            </w:r>
            <w:r>
              <w:rPr>
                <w:webHidden/>
              </w:rPr>
              <w:fldChar w:fldCharType="begin"/>
            </w:r>
            <w:r>
              <w:rPr>
                <w:webHidden/>
              </w:rPr>
              <w:instrText xml:space="preserve"> PAGEREF _Toc209102610 \h </w:instrText>
            </w:r>
            <w:r>
              <w:rPr>
                <w:webHidden/>
              </w:rPr>
            </w:r>
            <w:r>
              <w:rPr>
                <w:webHidden/>
              </w:rPr>
              <w:fldChar w:fldCharType="separate"/>
            </w:r>
            <w:r>
              <w:rPr>
                <w:webHidden/>
              </w:rPr>
              <w:t>3</w:t>
            </w:r>
            <w:r>
              <w:rPr>
                <w:webHidden/>
              </w:rPr>
              <w:fldChar w:fldCharType="end"/>
            </w:r>
          </w:hyperlink>
        </w:p>
        <w:p w14:paraId="019AA178" w14:textId="2C3F0F86"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11" w:history="1">
            <w:r w:rsidRPr="00562569">
              <w:rPr>
                <w:rStyle w:val="Hyperkobling"/>
                <w:noProof/>
              </w:rPr>
              <w:t>3.1</w:t>
            </w:r>
            <w:r>
              <w:rPr>
                <w:rFonts w:asciiTheme="minorHAnsi" w:eastAsiaTheme="minorEastAsia" w:hAnsiTheme="minorHAnsi" w:cstheme="minorBidi"/>
                <w:noProof/>
                <w:kern w:val="2"/>
                <w:sz w:val="24"/>
                <w:szCs w:val="24"/>
                <w14:ligatures w14:val="standardContextual"/>
              </w:rPr>
              <w:tab/>
            </w:r>
            <w:r w:rsidRPr="00562569">
              <w:rPr>
                <w:rStyle w:val="Hyperkobling"/>
                <w:noProof/>
              </w:rPr>
              <w:t>Partene og deres representanter (NS 8403 pkt 4.1)</w:t>
            </w:r>
            <w:r>
              <w:rPr>
                <w:noProof/>
                <w:webHidden/>
              </w:rPr>
              <w:tab/>
            </w:r>
            <w:r>
              <w:rPr>
                <w:noProof/>
                <w:webHidden/>
              </w:rPr>
              <w:fldChar w:fldCharType="begin"/>
            </w:r>
            <w:r>
              <w:rPr>
                <w:noProof/>
                <w:webHidden/>
              </w:rPr>
              <w:instrText xml:space="preserve"> PAGEREF _Toc209102611 \h </w:instrText>
            </w:r>
            <w:r>
              <w:rPr>
                <w:noProof/>
                <w:webHidden/>
              </w:rPr>
            </w:r>
            <w:r>
              <w:rPr>
                <w:noProof/>
                <w:webHidden/>
              </w:rPr>
              <w:fldChar w:fldCharType="separate"/>
            </w:r>
            <w:r>
              <w:rPr>
                <w:noProof/>
                <w:webHidden/>
              </w:rPr>
              <w:t>3</w:t>
            </w:r>
            <w:r>
              <w:rPr>
                <w:noProof/>
                <w:webHidden/>
              </w:rPr>
              <w:fldChar w:fldCharType="end"/>
            </w:r>
          </w:hyperlink>
        </w:p>
        <w:p w14:paraId="24311944" w14:textId="011B6D95"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12" w:history="1">
            <w:r w:rsidRPr="00562569">
              <w:rPr>
                <w:rStyle w:val="Hyperkobling"/>
                <w:noProof/>
              </w:rPr>
              <w:t>3.2</w:t>
            </w:r>
            <w:r>
              <w:rPr>
                <w:rFonts w:asciiTheme="minorHAnsi" w:eastAsiaTheme="minorEastAsia" w:hAnsiTheme="minorHAnsi" w:cstheme="minorBidi"/>
                <w:noProof/>
                <w:kern w:val="2"/>
                <w:sz w:val="24"/>
                <w:szCs w:val="24"/>
                <w14:ligatures w14:val="standardContextual"/>
              </w:rPr>
              <w:tab/>
            </w:r>
            <w:r w:rsidRPr="00562569">
              <w:rPr>
                <w:rStyle w:val="Hyperkobling"/>
                <w:noProof/>
              </w:rPr>
              <w:t>Ansvar for medhjelpere (NS 8403 pkt 4.2)</w:t>
            </w:r>
            <w:r>
              <w:rPr>
                <w:noProof/>
                <w:webHidden/>
              </w:rPr>
              <w:tab/>
            </w:r>
            <w:r>
              <w:rPr>
                <w:noProof/>
                <w:webHidden/>
              </w:rPr>
              <w:fldChar w:fldCharType="begin"/>
            </w:r>
            <w:r>
              <w:rPr>
                <w:noProof/>
                <w:webHidden/>
              </w:rPr>
              <w:instrText xml:space="preserve"> PAGEREF _Toc209102612 \h </w:instrText>
            </w:r>
            <w:r>
              <w:rPr>
                <w:noProof/>
                <w:webHidden/>
              </w:rPr>
            </w:r>
            <w:r>
              <w:rPr>
                <w:noProof/>
                <w:webHidden/>
              </w:rPr>
              <w:fldChar w:fldCharType="separate"/>
            </w:r>
            <w:r>
              <w:rPr>
                <w:noProof/>
                <w:webHidden/>
              </w:rPr>
              <w:t>4</w:t>
            </w:r>
            <w:r>
              <w:rPr>
                <w:noProof/>
                <w:webHidden/>
              </w:rPr>
              <w:fldChar w:fldCharType="end"/>
            </w:r>
          </w:hyperlink>
        </w:p>
        <w:p w14:paraId="0AA300AD" w14:textId="5134636E"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13" w:history="1">
            <w:r w:rsidRPr="00562569">
              <w:rPr>
                <w:rStyle w:val="Hyperkobling"/>
                <w:noProof/>
              </w:rPr>
              <w:t>3.3</w:t>
            </w:r>
            <w:r>
              <w:rPr>
                <w:rFonts w:asciiTheme="minorHAnsi" w:eastAsiaTheme="minorEastAsia" w:hAnsiTheme="minorHAnsi" w:cstheme="minorBidi"/>
                <w:noProof/>
                <w:kern w:val="2"/>
                <w:sz w:val="24"/>
                <w:szCs w:val="24"/>
                <w14:ligatures w14:val="standardContextual"/>
              </w:rPr>
              <w:tab/>
            </w:r>
            <w:r w:rsidRPr="00562569">
              <w:rPr>
                <w:rStyle w:val="Hyperkobling"/>
                <w:noProof/>
              </w:rPr>
              <w:t>Byggelederens fullmakter (NS 8403 pkt 4.3)</w:t>
            </w:r>
            <w:r>
              <w:rPr>
                <w:noProof/>
                <w:webHidden/>
              </w:rPr>
              <w:tab/>
            </w:r>
            <w:r>
              <w:rPr>
                <w:noProof/>
                <w:webHidden/>
              </w:rPr>
              <w:fldChar w:fldCharType="begin"/>
            </w:r>
            <w:r>
              <w:rPr>
                <w:noProof/>
                <w:webHidden/>
              </w:rPr>
              <w:instrText xml:space="preserve"> PAGEREF _Toc209102613 \h </w:instrText>
            </w:r>
            <w:r>
              <w:rPr>
                <w:noProof/>
                <w:webHidden/>
              </w:rPr>
            </w:r>
            <w:r>
              <w:rPr>
                <w:noProof/>
                <w:webHidden/>
              </w:rPr>
              <w:fldChar w:fldCharType="separate"/>
            </w:r>
            <w:r>
              <w:rPr>
                <w:noProof/>
                <w:webHidden/>
              </w:rPr>
              <w:t>4</w:t>
            </w:r>
            <w:r>
              <w:rPr>
                <w:noProof/>
                <w:webHidden/>
              </w:rPr>
              <w:fldChar w:fldCharType="end"/>
            </w:r>
          </w:hyperlink>
        </w:p>
        <w:p w14:paraId="2A5DA9F4" w14:textId="07177723" w:rsidR="00F53B0E" w:rsidRDefault="00F53B0E">
          <w:pPr>
            <w:pStyle w:val="INNH1"/>
            <w:rPr>
              <w:rFonts w:asciiTheme="minorHAnsi" w:eastAsiaTheme="minorEastAsia" w:hAnsiTheme="minorHAnsi" w:cstheme="minorBidi"/>
              <w:kern w:val="2"/>
              <w:sz w:val="24"/>
              <w:szCs w:val="24"/>
              <w14:ligatures w14:val="standardContextual"/>
            </w:rPr>
          </w:pPr>
          <w:hyperlink w:anchor="_Toc209102614" w:history="1">
            <w:r w:rsidRPr="00562569">
              <w:rPr>
                <w:rStyle w:val="Hyperkobling"/>
              </w:rPr>
              <w:t>4</w:t>
            </w:r>
            <w:r>
              <w:rPr>
                <w:rFonts w:asciiTheme="minorHAnsi" w:eastAsiaTheme="minorEastAsia" w:hAnsiTheme="minorHAnsi" w:cstheme="minorBidi"/>
                <w:kern w:val="2"/>
                <w:sz w:val="24"/>
                <w:szCs w:val="24"/>
                <w14:ligatures w14:val="standardContextual"/>
              </w:rPr>
              <w:tab/>
            </w:r>
            <w:r w:rsidRPr="00562569">
              <w:rPr>
                <w:rStyle w:val="Hyperkobling"/>
              </w:rPr>
              <w:t>Byggelederens plikter (NS 8403 pkt 5)</w:t>
            </w:r>
            <w:r>
              <w:rPr>
                <w:webHidden/>
              </w:rPr>
              <w:tab/>
            </w:r>
            <w:r>
              <w:rPr>
                <w:webHidden/>
              </w:rPr>
              <w:fldChar w:fldCharType="begin"/>
            </w:r>
            <w:r>
              <w:rPr>
                <w:webHidden/>
              </w:rPr>
              <w:instrText xml:space="preserve"> PAGEREF _Toc209102614 \h </w:instrText>
            </w:r>
            <w:r>
              <w:rPr>
                <w:webHidden/>
              </w:rPr>
            </w:r>
            <w:r>
              <w:rPr>
                <w:webHidden/>
              </w:rPr>
              <w:fldChar w:fldCharType="separate"/>
            </w:r>
            <w:r>
              <w:rPr>
                <w:webHidden/>
              </w:rPr>
              <w:t>4</w:t>
            </w:r>
            <w:r>
              <w:rPr>
                <w:webHidden/>
              </w:rPr>
              <w:fldChar w:fldCharType="end"/>
            </w:r>
          </w:hyperlink>
        </w:p>
        <w:p w14:paraId="664DC134" w14:textId="48BCC225"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15" w:history="1">
            <w:r w:rsidRPr="00562569">
              <w:rPr>
                <w:rStyle w:val="Hyperkobling"/>
                <w:noProof/>
              </w:rPr>
              <w:t>4.1</w:t>
            </w:r>
            <w:r>
              <w:rPr>
                <w:rFonts w:asciiTheme="minorHAnsi" w:eastAsiaTheme="minorEastAsia" w:hAnsiTheme="minorHAnsi" w:cstheme="minorBidi"/>
                <w:noProof/>
                <w:kern w:val="2"/>
                <w:sz w:val="24"/>
                <w:szCs w:val="24"/>
                <w14:ligatures w14:val="standardContextual"/>
              </w:rPr>
              <w:tab/>
            </w:r>
            <w:r w:rsidRPr="00562569">
              <w:rPr>
                <w:rStyle w:val="Hyperkobling"/>
                <w:noProof/>
              </w:rPr>
              <w:t>Byggeleders uavhengighet (NS 8403 pkt 5.1)</w:t>
            </w:r>
            <w:r>
              <w:rPr>
                <w:noProof/>
                <w:webHidden/>
              </w:rPr>
              <w:tab/>
            </w:r>
            <w:r>
              <w:rPr>
                <w:noProof/>
                <w:webHidden/>
              </w:rPr>
              <w:fldChar w:fldCharType="begin"/>
            </w:r>
            <w:r>
              <w:rPr>
                <w:noProof/>
                <w:webHidden/>
              </w:rPr>
              <w:instrText xml:space="preserve"> PAGEREF _Toc209102615 \h </w:instrText>
            </w:r>
            <w:r>
              <w:rPr>
                <w:noProof/>
                <w:webHidden/>
              </w:rPr>
            </w:r>
            <w:r>
              <w:rPr>
                <w:noProof/>
                <w:webHidden/>
              </w:rPr>
              <w:fldChar w:fldCharType="separate"/>
            </w:r>
            <w:r>
              <w:rPr>
                <w:noProof/>
                <w:webHidden/>
              </w:rPr>
              <w:t>4</w:t>
            </w:r>
            <w:r>
              <w:rPr>
                <w:noProof/>
                <w:webHidden/>
              </w:rPr>
              <w:fldChar w:fldCharType="end"/>
            </w:r>
          </w:hyperlink>
        </w:p>
        <w:p w14:paraId="4FF9DBFE" w14:textId="5A82A756"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16" w:history="1">
            <w:r w:rsidRPr="00562569">
              <w:rPr>
                <w:rStyle w:val="Hyperkobling"/>
                <w:noProof/>
              </w:rPr>
              <w:t>4.2</w:t>
            </w:r>
            <w:r>
              <w:rPr>
                <w:rFonts w:asciiTheme="minorHAnsi" w:eastAsiaTheme="minorEastAsia" w:hAnsiTheme="minorHAnsi" w:cstheme="minorBidi"/>
                <w:noProof/>
                <w:kern w:val="2"/>
                <w:sz w:val="24"/>
                <w:szCs w:val="24"/>
                <w14:ligatures w14:val="standardContextual"/>
              </w:rPr>
              <w:tab/>
            </w:r>
            <w:r w:rsidRPr="00562569">
              <w:rPr>
                <w:rStyle w:val="Hyperkobling"/>
                <w:noProof/>
              </w:rPr>
              <w:t>Forsikring (NS 8403 pkt 5.2)</w:t>
            </w:r>
            <w:r>
              <w:rPr>
                <w:noProof/>
                <w:webHidden/>
              </w:rPr>
              <w:tab/>
            </w:r>
            <w:r>
              <w:rPr>
                <w:noProof/>
                <w:webHidden/>
              </w:rPr>
              <w:fldChar w:fldCharType="begin"/>
            </w:r>
            <w:r>
              <w:rPr>
                <w:noProof/>
                <w:webHidden/>
              </w:rPr>
              <w:instrText xml:space="preserve"> PAGEREF _Toc209102616 \h </w:instrText>
            </w:r>
            <w:r>
              <w:rPr>
                <w:noProof/>
                <w:webHidden/>
              </w:rPr>
            </w:r>
            <w:r>
              <w:rPr>
                <w:noProof/>
                <w:webHidden/>
              </w:rPr>
              <w:fldChar w:fldCharType="separate"/>
            </w:r>
            <w:r>
              <w:rPr>
                <w:noProof/>
                <w:webHidden/>
              </w:rPr>
              <w:t>4</w:t>
            </w:r>
            <w:r>
              <w:rPr>
                <w:noProof/>
                <w:webHidden/>
              </w:rPr>
              <w:fldChar w:fldCharType="end"/>
            </w:r>
          </w:hyperlink>
        </w:p>
        <w:p w14:paraId="3F79773D" w14:textId="08D16805"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17" w:history="1">
            <w:r w:rsidRPr="00562569">
              <w:rPr>
                <w:rStyle w:val="Hyperkobling"/>
                <w:noProof/>
              </w:rPr>
              <w:t>4.3</w:t>
            </w:r>
            <w:r>
              <w:rPr>
                <w:rFonts w:asciiTheme="minorHAnsi" w:eastAsiaTheme="minorEastAsia" w:hAnsiTheme="minorHAnsi" w:cstheme="minorBidi"/>
                <w:noProof/>
                <w:kern w:val="2"/>
                <w:sz w:val="24"/>
                <w:szCs w:val="24"/>
                <w14:ligatures w14:val="standardContextual"/>
              </w:rPr>
              <w:tab/>
            </w:r>
            <w:r w:rsidRPr="00562569">
              <w:rPr>
                <w:rStyle w:val="Hyperkobling"/>
                <w:noProof/>
              </w:rPr>
              <w:t>Oppdragets organisering (NS 8403 pkt 5.3)</w:t>
            </w:r>
            <w:r>
              <w:rPr>
                <w:noProof/>
                <w:webHidden/>
              </w:rPr>
              <w:tab/>
            </w:r>
            <w:r>
              <w:rPr>
                <w:noProof/>
                <w:webHidden/>
              </w:rPr>
              <w:fldChar w:fldCharType="begin"/>
            </w:r>
            <w:r>
              <w:rPr>
                <w:noProof/>
                <w:webHidden/>
              </w:rPr>
              <w:instrText xml:space="preserve"> PAGEREF _Toc209102617 \h </w:instrText>
            </w:r>
            <w:r>
              <w:rPr>
                <w:noProof/>
                <w:webHidden/>
              </w:rPr>
            </w:r>
            <w:r>
              <w:rPr>
                <w:noProof/>
                <w:webHidden/>
              </w:rPr>
              <w:fldChar w:fldCharType="separate"/>
            </w:r>
            <w:r>
              <w:rPr>
                <w:noProof/>
                <w:webHidden/>
              </w:rPr>
              <w:t>5</w:t>
            </w:r>
            <w:r>
              <w:rPr>
                <w:noProof/>
                <w:webHidden/>
              </w:rPr>
              <w:fldChar w:fldCharType="end"/>
            </w:r>
          </w:hyperlink>
        </w:p>
        <w:p w14:paraId="31E04271" w14:textId="512A2CEC"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18" w:history="1">
            <w:r w:rsidRPr="00562569">
              <w:rPr>
                <w:rStyle w:val="Hyperkobling"/>
                <w:noProof/>
              </w:rPr>
              <w:t>4.4</w:t>
            </w:r>
            <w:r>
              <w:rPr>
                <w:rFonts w:asciiTheme="minorHAnsi" w:eastAsiaTheme="minorEastAsia" w:hAnsiTheme="minorHAnsi" w:cstheme="minorBidi"/>
                <w:noProof/>
                <w:kern w:val="2"/>
                <w:sz w:val="24"/>
                <w:szCs w:val="24"/>
                <w14:ligatures w14:val="standardContextual"/>
              </w:rPr>
              <w:tab/>
            </w:r>
            <w:r w:rsidRPr="00562569">
              <w:rPr>
                <w:rStyle w:val="Hyperkobling"/>
                <w:noProof/>
              </w:rPr>
              <w:t>Oppbevaringsplikt (NS 8403 pkt 5.5)</w:t>
            </w:r>
            <w:r>
              <w:rPr>
                <w:noProof/>
                <w:webHidden/>
              </w:rPr>
              <w:tab/>
            </w:r>
            <w:r>
              <w:rPr>
                <w:noProof/>
                <w:webHidden/>
              </w:rPr>
              <w:fldChar w:fldCharType="begin"/>
            </w:r>
            <w:r>
              <w:rPr>
                <w:noProof/>
                <w:webHidden/>
              </w:rPr>
              <w:instrText xml:space="preserve"> PAGEREF _Toc209102618 \h </w:instrText>
            </w:r>
            <w:r>
              <w:rPr>
                <w:noProof/>
                <w:webHidden/>
              </w:rPr>
            </w:r>
            <w:r>
              <w:rPr>
                <w:noProof/>
                <w:webHidden/>
              </w:rPr>
              <w:fldChar w:fldCharType="separate"/>
            </w:r>
            <w:r>
              <w:rPr>
                <w:noProof/>
                <w:webHidden/>
              </w:rPr>
              <w:t>5</w:t>
            </w:r>
            <w:r>
              <w:rPr>
                <w:noProof/>
                <w:webHidden/>
              </w:rPr>
              <w:fldChar w:fldCharType="end"/>
            </w:r>
          </w:hyperlink>
        </w:p>
        <w:p w14:paraId="0361B661" w14:textId="47EC2D08"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19" w:history="1">
            <w:r w:rsidRPr="00562569">
              <w:rPr>
                <w:rStyle w:val="Hyperkobling"/>
                <w:noProof/>
              </w:rPr>
              <w:t>4.5</w:t>
            </w:r>
            <w:r>
              <w:rPr>
                <w:rFonts w:asciiTheme="minorHAnsi" w:eastAsiaTheme="minorEastAsia" w:hAnsiTheme="minorHAnsi" w:cstheme="minorBidi"/>
                <w:noProof/>
                <w:kern w:val="2"/>
                <w:sz w:val="24"/>
                <w:szCs w:val="24"/>
                <w14:ligatures w14:val="standardContextual"/>
              </w:rPr>
              <w:tab/>
            </w:r>
            <w:r w:rsidRPr="00562569">
              <w:rPr>
                <w:rStyle w:val="Hyperkobling"/>
                <w:noProof/>
              </w:rPr>
              <w:t>Innsynsrett (tillegg til NS 8403 pkt 5)</w:t>
            </w:r>
            <w:r>
              <w:rPr>
                <w:noProof/>
                <w:webHidden/>
              </w:rPr>
              <w:tab/>
            </w:r>
            <w:r>
              <w:rPr>
                <w:noProof/>
                <w:webHidden/>
              </w:rPr>
              <w:fldChar w:fldCharType="begin"/>
            </w:r>
            <w:r>
              <w:rPr>
                <w:noProof/>
                <w:webHidden/>
              </w:rPr>
              <w:instrText xml:space="preserve"> PAGEREF _Toc209102619 \h </w:instrText>
            </w:r>
            <w:r>
              <w:rPr>
                <w:noProof/>
                <w:webHidden/>
              </w:rPr>
            </w:r>
            <w:r>
              <w:rPr>
                <w:noProof/>
                <w:webHidden/>
              </w:rPr>
              <w:fldChar w:fldCharType="separate"/>
            </w:r>
            <w:r>
              <w:rPr>
                <w:noProof/>
                <w:webHidden/>
              </w:rPr>
              <w:t>5</w:t>
            </w:r>
            <w:r>
              <w:rPr>
                <w:noProof/>
                <w:webHidden/>
              </w:rPr>
              <w:fldChar w:fldCharType="end"/>
            </w:r>
          </w:hyperlink>
        </w:p>
        <w:p w14:paraId="569E6C19" w14:textId="38BC9375" w:rsidR="00F53B0E" w:rsidRDefault="00F53B0E">
          <w:pPr>
            <w:pStyle w:val="INNH1"/>
            <w:rPr>
              <w:rFonts w:asciiTheme="minorHAnsi" w:eastAsiaTheme="minorEastAsia" w:hAnsiTheme="minorHAnsi" w:cstheme="minorBidi"/>
              <w:kern w:val="2"/>
              <w:sz w:val="24"/>
              <w:szCs w:val="24"/>
              <w14:ligatures w14:val="standardContextual"/>
            </w:rPr>
          </w:pPr>
          <w:hyperlink w:anchor="_Toc209102620" w:history="1">
            <w:r w:rsidRPr="00562569">
              <w:rPr>
                <w:rStyle w:val="Hyperkobling"/>
              </w:rPr>
              <w:t>5</w:t>
            </w:r>
            <w:r>
              <w:rPr>
                <w:rFonts w:asciiTheme="minorHAnsi" w:eastAsiaTheme="minorEastAsia" w:hAnsiTheme="minorHAnsi" w:cstheme="minorBidi"/>
                <w:kern w:val="2"/>
                <w:sz w:val="24"/>
                <w:szCs w:val="24"/>
                <w14:ligatures w14:val="standardContextual"/>
              </w:rPr>
              <w:tab/>
            </w:r>
            <w:r w:rsidRPr="00562569">
              <w:rPr>
                <w:rStyle w:val="Hyperkobling"/>
              </w:rPr>
              <w:t>Offentligrettslige krav (NS 8403 pkt 6)</w:t>
            </w:r>
            <w:r>
              <w:rPr>
                <w:webHidden/>
              </w:rPr>
              <w:tab/>
            </w:r>
            <w:r>
              <w:rPr>
                <w:webHidden/>
              </w:rPr>
              <w:fldChar w:fldCharType="begin"/>
            </w:r>
            <w:r>
              <w:rPr>
                <w:webHidden/>
              </w:rPr>
              <w:instrText xml:space="preserve"> PAGEREF _Toc209102620 \h </w:instrText>
            </w:r>
            <w:r>
              <w:rPr>
                <w:webHidden/>
              </w:rPr>
            </w:r>
            <w:r>
              <w:rPr>
                <w:webHidden/>
              </w:rPr>
              <w:fldChar w:fldCharType="separate"/>
            </w:r>
            <w:r>
              <w:rPr>
                <w:webHidden/>
              </w:rPr>
              <w:t>5</w:t>
            </w:r>
            <w:r>
              <w:rPr>
                <w:webHidden/>
              </w:rPr>
              <w:fldChar w:fldCharType="end"/>
            </w:r>
          </w:hyperlink>
        </w:p>
        <w:p w14:paraId="16A5D227" w14:textId="20BB1AF1"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21" w:history="1">
            <w:r w:rsidRPr="00562569">
              <w:rPr>
                <w:rStyle w:val="Hyperkobling"/>
                <w:noProof/>
              </w:rPr>
              <w:t>5.1</w:t>
            </w:r>
            <w:r>
              <w:rPr>
                <w:rFonts w:asciiTheme="minorHAnsi" w:eastAsiaTheme="minorEastAsia" w:hAnsiTheme="minorHAnsi" w:cstheme="minorBidi"/>
                <w:noProof/>
                <w:kern w:val="2"/>
                <w:sz w:val="24"/>
                <w:szCs w:val="24"/>
                <w14:ligatures w14:val="standardContextual"/>
              </w:rPr>
              <w:tab/>
            </w:r>
            <w:r w:rsidRPr="00562569">
              <w:rPr>
                <w:rStyle w:val="Hyperkobling"/>
                <w:noProof/>
              </w:rPr>
              <w:t>Krav til lønns- og arbeidsvilkår for arbeidstakere</w:t>
            </w:r>
            <w:r>
              <w:rPr>
                <w:noProof/>
                <w:webHidden/>
              </w:rPr>
              <w:tab/>
            </w:r>
            <w:r>
              <w:rPr>
                <w:noProof/>
                <w:webHidden/>
              </w:rPr>
              <w:fldChar w:fldCharType="begin"/>
            </w:r>
            <w:r>
              <w:rPr>
                <w:noProof/>
                <w:webHidden/>
              </w:rPr>
              <w:instrText xml:space="preserve"> PAGEREF _Toc209102621 \h </w:instrText>
            </w:r>
            <w:r>
              <w:rPr>
                <w:noProof/>
                <w:webHidden/>
              </w:rPr>
            </w:r>
            <w:r>
              <w:rPr>
                <w:noProof/>
                <w:webHidden/>
              </w:rPr>
              <w:fldChar w:fldCharType="separate"/>
            </w:r>
            <w:r>
              <w:rPr>
                <w:noProof/>
                <w:webHidden/>
              </w:rPr>
              <w:t>5</w:t>
            </w:r>
            <w:r>
              <w:rPr>
                <w:noProof/>
                <w:webHidden/>
              </w:rPr>
              <w:fldChar w:fldCharType="end"/>
            </w:r>
          </w:hyperlink>
        </w:p>
        <w:p w14:paraId="727BD830" w14:textId="3550BB2F"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22" w:history="1">
            <w:r w:rsidRPr="00562569">
              <w:rPr>
                <w:rStyle w:val="Hyperkobling"/>
                <w:noProof/>
              </w:rPr>
              <w:t>5.2</w:t>
            </w:r>
            <w:r>
              <w:rPr>
                <w:rFonts w:asciiTheme="minorHAnsi" w:eastAsiaTheme="minorEastAsia" w:hAnsiTheme="minorHAnsi" w:cstheme="minorBidi"/>
                <w:noProof/>
                <w:kern w:val="2"/>
                <w:sz w:val="24"/>
                <w:szCs w:val="24"/>
                <w14:ligatures w14:val="standardContextual"/>
              </w:rPr>
              <w:tab/>
            </w:r>
            <w:r w:rsidRPr="00562569">
              <w:rPr>
                <w:rStyle w:val="Hyperkobling"/>
                <w:noProof/>
              </w:rPr>
              <w:t>Sanksjonsloven med tilhørende forskrifter</w:t>
            </w:r>
            <w:r>
              <w:rPr>
                <w:noProof/>
                <w:webHidden/>
              </w:rPr>
              <w:tab/>
            </w:r>
            <w:r>
              <w:rPr>
                <w:noProof/>
                <w:webHidden/>
              </w:rPr>
              <w:fldChar w:fldCharType="begin"/>
            </w:r>
            <w:r>
              <w:rPr>
                <w:noProof/>
                <w:webHidden/>
              </w:rPr>
              <w:instrText xml:space="preserve"> PAGEREF _Toc209102622 \h </w:instrText>
            </w:r>
            <w:r>
              <w:rPr>
                <w:noProof/>
                <w:webHidden/>
              </w:rPr>
            </w:r>
            <w:r>
              <w:rPr>
                <w:noProof/>
                <w:webHidden/>
              </w:rPr>
              <w:fldChar w:fldCharType="separate"/>
            </w:r>
            <w:r>
              <w:rPr>
                <w:noProof/>
                <w:webHidden/>
              </w:rPr>
              <w:t>6</w:t>
            </w:r>
            <w:r>
              <w:rPr>
                <w:noProof/>
                <w:webHidden/>
              </w:rPr>
              <w:fldChar w:fldCharType="end"/>
            </w:r>
          </w:hyperlink>
        </w:p>
        <w:p w14:paraId="1421A838" w14:textId="2BFF62AE" w:rsidR="00F53B0E" w:rsidRDefault="00F53B0E">
          <w:pPr>
            <w:pStyle w:val="INNH3"/>
            <w:rPr>
              <w:rFonts w:asciiTheme="minorHAnsi" w:eastAsiaTheme="minorEastAsia" w:hAnsiTheme="minorHAnsi" w:cstheme="minorBidi"/>
              <w:noProof/>
              <w:kern w:val="2"/>
              <w:sz w:val="24"/>
              <w:szCs w:val="24"/>
              <w14:ligatures w14:val="standardContextual"/>
            </w:rPr>
          </w:pPr>
          <w:hyperlink w:anchor="_Toc209102623" w:history="1">
            <w:r w:rsidRPr="00562569">
              <w:rPr>
                <w:rStyle w:val="Hyperkobling"/>
                <w:noProof/>
              </w:rPr>
              <w:t>5.2.1</w:t>
            </w:r>
            <w:r>
              <w:rPr>
                <w:rFonts w:asciiTheme="minorHAnsi" w:eastAsiaTheme="minorEastAsia" w:hAnsiTheme="minorHAnsi" w:cstheme="minorBidi"/>
                <w:noProof/>
                <w:kern w:val="2"/>
                <w:sz w:val="24"/>
                <w:szCs w:val="24"/>
                <w14:ligatures w14:val="standardContextual"/>
              </w:rPr>
              <w:tab/>
            </w:r>
            <w:r w:rsidRPr="00562569">
              <w:rPr>
                <w:rStyle w:val="Hyperkobling"/>
                <w:noProof/>
              </w:rPr>
              <w:t>Byggelederens plikt til å etterleve sanksjonsloven med tilhørende forskrifter</w:t>
            </w:r>
            <w:r>
              <w:rPr>
                <w:noProof/>
                <w:webHidden/>
              </w:rPr>
              <w:tab/>
            </w:r>
            <w:r>
              <w:rPr>
                <w:noProof/>
                <w:webHidden/>
              </w:rPr>
              <w:fldChar w:fldCharType="begin"/>
            </w:r>
            <w:r>
              <w:rPr>
                <w:noProof/>
                <w:webHidden/>
              </w:rPr>
              <w:instrText xml:space="preserve"> PAGEREF _Toc209102623 \h </w:instrText>
            </w:r>
            <w:r>
              <w:rPr>
                <w:noProof/>
                <w:webHidden/>
              </w:rPr>
            </w:r>
            <w:r>
              <w:rPr>
                <w:noProof/>
                <w:webHidden/>
              </w:rPr>
              <w:fldChar w:fldCharType="separate"/>
            </w:r>
            <w:r>
              <w:rPr>
                <w:noProof/>
                <w:webHidden/>
              </w:rPr>
              <w:t>6</w:t>
            </w:r>
            <w:r>
              <w:rPr>
                <w:noProof/>
                <w:webHidden/>
              </w:rPr>
              <w:fldChar w:fldCharType="end"/>
            </w:r>
          </w:hyperlink>
        </w:p>
        <w:p w14:paraId="6A3F2CB4" w14:textId="0B460674" w:rsidR="00F53B0E" w:rsidRDefault="00F53B0E">
          <w:pPr>
            <w:pStyle w:val="INNH3"/>
            <w:rPr>
              <w:rFonts w:asciiTheme="minorHAnsi" w:eastAsiaTheme="minorEastAsia" w:hAnsiTheme="minorHAnsi" w:cstheme="minorBidi"/>
              <w:noProof/>
              <w:kern w:val="2"/>
              <w:sz w:val="24"/>
              <w:szCs w:val="24"/>
              <w14:ligatures w14:val="standardContextual"/>
            </w:rPr>
          </w:pPr>
          <w:hyperlink w:anchor="_Toc209102624" w:history="1">
            <w:r w:rsidRPr="00562569">
              <w:rPr>
                <w:rStyle w:val="Hyperkobling"/>
                <w:noProof/>
              </w:rPr>
              <w:t>5.2.2</w:t>
            </w:r>
            <w:r>
              <w:rPr>
                <w:rFonts w:asciiTheme="minorHAnsi" w:eastAsiaTheme="minorEastAsia" w:hAnsiTheme="minorHAnsi" w:cstheme="minorBidi"/>
                <w:noProof/>
                <w:kern w:val="2"/>
                <w:sz w:val="24"/>
                <w:szCs w:val="24"/>
                <w14:ligatures w14:val="standardContextual"/>
              </w:rPr>
              <w:tab/>
            </w:r>
            <w:r w:rsidRPr="00562569">
              <w:rPr>
                <w:rStyle w:val="Hyperkobling"/>
                <w:noProof/>
              </w:rPr>
              <w:t>Byggelederens informasjons- og dokumentasjonsplikt</w:t>
            </w:r>
            <w:r>
              <w:rPr>
                <w:noProof/>
                <w:webHidden/>
              </w:rPr>
              <w:tab/>
            </w:r>
            <w:r>
              <w:rPr>
                <w:noProof/>
                <w:webHidden/>
              </w:rPr>
              <w:fldChar w:fldCharType="begin"/>
            </w:r>
            <w:r>
              <w:rPr>
                <w:noProof/>
                <w:webHidden/>
              </w:rPr>
              <w:instrText xml:space="preserve"> PAGEREF _Toc209102624 \h </w:instrText>
            </w:r>
            <w:r>
              <w:rPr>
                <w:noProof/>
                <w:webHidden/>
              </w:rPr>
            </w:r>
            <w:r>
              <w:rPr>
                <w:noProof/>
                <w:webHidden/>
              </w:rPr>
              <w:fldChar w:fldCharType="separate"/>
            </w:r>
            <w:r>
              <w:rPr>
                <w:noProof/>
                <w:webHidden/>
              </w:rPr>
              <w:t>6</w:t>
            </w:r>
            <w:r>
              <w:rPr>
                <w:noProof/>
                <w:webHidden/>
              </w:rPr>
              <w:fldChar w:fldCharType="end"/>
            </w:r>
          </w:hyperlink>
        </w:p>
        <w:p w14:paraId="14A2F6B8" w14:textId="1F800B17"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25" w:history="1">
            <w:r w:rsidRPr="00562569">
              <w:rPr>
                <w:rStyle w:val="Hyperkobling"/>
                <w:noProof/>
              </w:rPr>
              <w:t>5.3</w:t>
            </w:r>
            <w:r>
              <w:rPr>
                <w:rFonts w:asciiTheme="minorHAnsi" w:eastAsiaTheme="minorEastAsia" w:hAnsiTheme="minorHAnsi" w:cstheme="minorBidi"/>
                <w:noProof/>
                <w:kern w:val="2"/>
                <w:sz w:val="24"/>
                <w:szCs w:val="24"/>
                <w14:ligatures w14:val="standardContextual"/>
              </w:rPr>
              <w:tab/>
            </w:r>
            <w:r w:rsidRPr="00562569">
              <w:rPr>
                <w:rStyle w:val="Hyperkobling"/>
                <w:noProof/>
              </w:rPr>
              <w:t>HMS-kort og ID</w:t>
            </w:r>
            <w:r>
              <w:rPr>
                <w:noProof/>
                <w:webHidden/>
              </w:rPr>
              <w:tab/>
            </w:r>
            <w:r>
              <w:rPr>
                <w:noProof/>
                <w:webHidden/>
              </w:rPr>
              <w:fldChar w:fldCharType="begin"/>
            </w:r>
            <w:r>
              <w:rPr>
                <w:noProof/>
                <w:webHidden/>
              </w:rPr>
              <w:instrText xml:space="preserve"> PAGEREF _Toc209102625 \h </w:instrText>
            </w:r>
            <w:r>
              <w:rPr>
                <w:noProof/>
                <w:webHidden/>
              </w:rPr>
            </w:r>
            <w:r>
              <w:rPr>
                <w:noProof/>
                <w:webHidden/>
              </w:rPr>
              <w:fldChar w:fldCharType="separate"/>
            </w:r>
            <w:r>
              <w:rPr>
                <w:noProof/>
                <w:webHidden/>
              </w:rPr>
              <w:t>7</w:t>
            </w:r>
            <w:r>
              <w:rPr>
                <w:noProof/>
                <w:webHidden/>
              </w:rPr>
              <w:fldChar w:fldCharType="end"/>
            </w:r>
          </w:hyperlink>
        </w:p>
        <w:p w14:paraId="4ADFB7F3" w14:textId="44D9CBBC"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26" w:history="1">
            <w:r w:rsidRPr="00562569">
              <w:rPr>
                <w:rStyle w:val="Hyperkobling"/>
                <w:noProof/>
              </w:rPr>
              <w:t>5.4</w:t>
            </w:r>
            <w:r>
              <w:rPr>
                <w:rFonts w:asciiTheme="minorHAnsi" w:eastAsiaTheme="minorEastAsia" w:hAnsiTheme="minorHAnsi" w:cstheme="minorBidi"/>
                <w:noProof/>
                <w:kern w:val="2"/>
                <w:sz w:val="24"/>
                <w:szCs w:val="24"/>
                <w14:ligatures w14:val="standardContextual"/>
              </w:rPr>
              <w:tab/>
            </w:r>
            <w:r w:rsidRPr="00562569">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_Toc209102626 \h </w:instrText>
            </w:r>
            <w:r>
              <w:rPr>
                <w:noProof/>
                <w:webHidden/>
              </w:rPr>
            </w:r>
            <w:r>
              <w:rPr>
                <w:noProof/>
                <w:webHidden/>
              </w:rPr>
              <w:fldChar w:fldCharType="separate"/>
            </w:r>
            <w:r>
              <w:rPr>
                <w:noProof/>
                <w:webHidden/>
              </w:rPr>
              <w:t>7</w:t>
            </w:r>
            <w:r>
              <w:rPr>
                <w:noProof/>
                <w:webHidden/>
              </w:rPr>
              <w:fldChar w:fldCharType="end"/>
            </w:r>
          </w:hyperlink>
        </w:p>
        <w:p w14:paraId="03A0CD95" w14:textId="1CB83485"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27" w:history="1">
            <w:r w:rsidRPr="00562569">
              <w:rPr>
                <w:rStyle w:val="Hyperkobling"/>
                <w:noProof/>
              </w:rPr>
              <w:t>5.5</w:t>
            </w:r>
            <w:r>
              <w:rPr>
                <w:rFonts w:asciiTheme="minorHAnsi" w:eastAsiaTheme="minorEastAsia" w:hAnsiTheme="minorHAnsi" w:cstheme="minorBidi"/>
                <w:noProof/>
                <w:kern w:val="2"/>
                <w:sz w:val="24"/>
                <w:szCs w:val="24"/>
                <w14:ligatures w14:val="standardContextual"/>
              </w:rPr>
              <w:tab/>
            </w:r>
            <w:r w:rsidRPr="00562569">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_Toc209102627 \h </w:instrText>
            </w:r>
            <w:r>
              <w:rPr>
                <w:noProof/>
                <w:webHidden/>
              </w:rPr>
            </w:r>
            <w:r>
              <w:rPr>
                <w:noProof/>
                <w:webHidden/>
              </w:rPr>
              <w:fldChar w:fldCharType="separate"/>
            </w:r>
            <w:r>
              <w:rPr>
                <w:noProof/>
                <w:webHidden/>
              </w:rPr>
              <w:t>7</w:t>
            </w:r>
            <w:r>
              <w:rPr>
                <w:noProof/>
                <w:webHidden/>
              </w:rPr>
              <w:fldChar w:fldCharType="end"/>
            </w:r>
          </w:hyperlink>
        </w:p>
        <w:p w14:paraId="4AFB7A9C" w14:textId="60CF6B6F"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28" w:history="1">
            <w:r w:rsidRPr="00562569">
              <w:rPr>
                <w:rStyle w:val="Hyperkobling"/>
                <w:noProof/>
              </w:rPr>
              <w:t>5.6</w:t>
            </w:r>
            <w:r>
              <w:rPr>
                <w:rFonts w:asciiTheme="minorHAnsi" w:eastAsiaTheme="minorEastAsia" w:hAnsiTheme="minorHAnsi" w:cstheme="minorBidi"/>
                <w:noProof/>
                <w:kern w:val="2"/>
                <w:sz w:val="24"/>
                <w:szCs w:val="24"/>
                <w14:ligatures w14:val="standardContextual"/>
              </w:rPr>
              <w:tab/>
            </w:r>
            <w:r w:rsidRPr="00562569">
              <w:rPr>
                <w:rStyle w:val="Hyperkobling"/>
                <w:noProof/>
              </w:rPr>
              <w:t>Krav om obligatorisk tjenestepensjon</w:t>
            </w:r>
            <w:r>
              <w:rPr>
                <w:noProof/>
                <w:webHidden/>
              </w:rPr>
              <w:tab/>
            </w:r>
            <w:r>
              <w:rPr>
                <w:noProof/>
                <w:webHidden/>
              </w:rPr>
              <w:fldChar w:fldCharType="begin"/>
            </w:r>
            <w:r>
              <w:rPr>
                <w:noProof/>
                <w:webHidden/>
              </w:rPr>
              <w:instrText xml:space="preserve"> PAGEREF _Toc209102628 \h </w:instrText>
            </w:r>
            <w:r>
              <w:rPr>
                <w:noProof/>
                <w:webHidden/>
              </w:rPr>
            </w:r>
            <w:r>
              <w:rPr>
                <w:noProof/>
                <w:webHidden/>
              </w:rPr>
              <w:fldChar w:fldCharType="separate"/>
            </w:r>
            <w:r>
              <w:rPr>
                <w:noProof/>
                <w:webHidden/>
              </w:rPr>
              <w:t>8</w:t>
            </w:r>
            <w:r>
              <w:rPr>
                <w:noProof/>
                <w:webHidden/>
              </w:rPr>
              <w:fldChar w:fldCharType="end"/>
            </w:r>
          </w:hyperlink>
        </w:p>
        <w:p w14:paraId="2C9B9654" w14:textId="7025C5AC" w:rsidR="00F53B0E" w:rsidRDefault="00F53B0E">
          <w:pPr>
            <w:pStyle w:val="INNH1"/>
            <w:rPr>
              <w:rFonts w:asciiTheme="minorHAnsi" w:eastAsiaTheme="minorEastAsia" w:hAnsiTheme="minorHAnsi" w:cstheme="minorBidi"/>
              <w:kern w:val="2"/>
              <w:sz w:val="24"/>
              <w:szCs w:val="24"/>
              <w14:ligatures w14:val="standardContextual"/>
            </w:rPr>
          </w:pPr>
          <w:hyperlink w:anchor="_Toc209102629" w:history="1">
            <w:r w:rsidRPr="00562569">
              <w:rPr>
                <w:rStyle w:val="Hyperkobling"/>
              </w:rPr>
              <w:t>6</w:t>
            </w:r>
            <w:r>
              <w:rPr>
                <w:rFonts w:asciiTheme="minorHAnsi" w:eastAsiaTheme="minorEastAsia" w:hAnsiTheme="minorHAnsi" w:cstheme="minorBidi"/>
                <w:kern w:val="2"/>
                <w:sz w:val="24"/>
                <w:szCs w:val="24"/>
                <w14:ligatures w14:val="standardContextual"/>
              </w:rPr>
              <w:tab/>
            </w:r>
            <w:r w:rsidRPr="00562569">
              <w:rPr>
                <w:rStyle w:val="Hyperkobling"/>
              </w:rPr>
              <w:t>Økt innsats (NS 8403 pkt 7.3)</w:t>
            </w:r>
            <w:r>
              <w:rPr>
                <w:webHidden/>
              </w:rPr>
              <w:tab/>
            </w:r>
            <w:r>
              <w:rPr>
                <w:webHidden/>
              </w:rPr>
              <w:fldChar w:fldCharType="begin"/>
            </w:r>
            <w:r>
              <w:rPr>
                <w:webHidden/>
              </w:rPr>
              <w:instrText xml:space="preserve"> PAGEREF _Toc209102629 \h </w:instrText>
            </w:r>
            <w:r>
              <w:rPr>
                <w:webHidden/>
              </w:rPr>
            </w:r>
            <w:r>
              <w:rPr>
                <w:webHidden/>
              </w:rPr>
              <w:fldChar w:fldCharType="separate"/>
            </w:r>
            <w:r>
              <w:rPr>
                <w:webHidden/>
              </w:rPr>
              <w:t>8</w:t>
            </w:r>
            <w:r>
              <w:rPr>
                <w:webHidden/>
              </w:rPr>
              <w:fldChar w:fldCharType="end"/>
            </w:r>
          </w:hyperlink>
        </w:p>
        <w:p w14:paraId="67E2DE51" w14:textId="67650F26" w:rsidR="00F53B0E" w:rsidRDefault="00F53B0E">
          <w:pPr>
            <w:pStyle w:val="INNH1"/>
            <w:rPr>
              <w:rFonts w:asciiTheme="minorHAnsi" w:eastAsiaTheme="minorEastAsia" w:hAnsiTheme="minorHAnsi" w:cstheme="minorBidi"/>
              <w:kern w:val="2"/>
              <w:sz w:val="24"/>
              <w:szCs w:val="24"/>
              <w14:ligatures w14:val="standardContextual"/>
            </w:rPr>
          </w:pPr>
          <w:hyperlink w:anchor="_Toc209102630" w:history="1">
            <w:r w:rsidRPr="00562569">
              <w:rPr>
                <w:rStyle w:val="Hyperkobling"/>
              </w:rPr>
              <w:t>7</w:t>
            </w:r>
            <w:r>
              <w:rPr>
                <w:rFonts w:asciiTheme="minorHAnsi" w:eastAsiaTheme="minorEastAsia" w:hAnsiTheme="minorHAnsi" w:cstheme="minorBidi"/>
                <w:kern w:val="2"/>
                <w:sz w:val="24"/>
                <w:szCs w:val="24"/>
                <w14:ligatures w14:val="standardContextual"/>
              </w:rPr>
              <w:tab/>
            </w:r>
            <w:r w:rsidRPr="00562569">
              <w:rPr>
                <w:rStyle w:val="Hyperkobling"/>
              </w:rPr>
              <w:t>Honorar (NS 8403 pkt 10)</w:t>
            </w:r>
            <w:r>
              <w:rPr>
                <w:webHidden/>
              </w:rPr>
              <w:tab/>
            </w:r>
            <w:r>
              <w:rPr>
                <w:webHidden/>
              </w:rPr>
              <w:fldChar w:fldCharType="begin"/>
            </w:r>
            <w:r>
              <w:rPr>
                <w:webHidden/>
              </w:rPr>
              <w:instrText xml:space="preserve"> PAGEREF _Toc209102630 \h </w:instrText>
            </w:r>
            <w:r>
              <w:rPr>
                <w:webHidden/>
              </w:rPr>
            </w:r>
            <w:r>
              <w:rPr>
                <w:webHidden/>
              </w:rPr>
              <w:fldChar w:fldCharType="separate"/>
            </w:r>
            <w:r>
              <w:rPr>
                <w:webHidden/>
              </w:rPr>
              <w:t>8</w:t>
            </w:r>
            <w:r>
              <w:rPr>
                <w:webHidden/>
              </w:rPr>
              <w:fldChar w:fldCharType="end"/>
            </w:r>
          </w:hyperlink>
        </w:p>
        <w:p w14:paraId="0577C669" w14:textId="41700D4E"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31" w:history="1">
            <w:r w:rsidRPr="00562569">
              <w:rPr>
                <w:rStyle w:val="Hyperkobling"/>
                <w:noProof/>
              </w:rPr>
              <w:t>7.1</w:t>
            </w:r>
            <w:r>
              <w:rPr>
                <w:rFonts w:asciiTheme="minorHAnsi" w:eastAsiaTheme="minorEastAsia" w:hAnsiTheme="minorHAnsi" w:cstheme="minorBidi"/>
                <w:noProof/>
                <w:kern w:val="2"/>
                <w:sz w:val="24"/>
                <w:szCs w:val="24"/>
                <w14:ligatures w14:val="standardContextual"/>
              </w:rPr>
              <w:tab/>
            </w:r>
            <w:r w:rsidRPr="00562569">
              <w:rPr>
                <w:rStyle w:val="Hyperkobling"/>
                <w:noProof/>
              </w:rPr>
              <w:t>Valg av honorarform (NS 8403 pkt 10.1)</w:t>
            </w:r>
            <w:r>
              <w:rPr>
                <w:noProof/>
                <w:webHidden/>
              </w:rPr>
              <w:tab/>
            </w:r>
            <w:r>
              <w:rPr>
                <w:noProof/>
                <w:webHidden/>
              </w:rPr>
              <w:fldChar w:fldCharType="begin"/>
            </w:r>
            <w:r>
              <w:rPr>
                <w:noProof/>
                <w:webHidden/>
              </w:rPr>
              <w:instrText xml:space="preserve"> PAGEREF _Toc209102631 \h </w:instrText>
            </w:r>
            <w:r>
              <w:rPr>
                <w:noProof/>
                <w:webHidden/>
              </w:rPr>
            </w:r>
            <w:r>
              <w:rPr>
                <w:noProof/>
                <w:webHidden/>
              </w:rPr>
              <w:fldChar w:fldCharType="separate"/>
            </w:r>
            <w:r>
              <w:rPr>
                <w:noProof/>
                <w:webHidden/>
              </w:rPr>
              <w:t>8</w:t>
            </w:r>
            <w:r>
              <w:rPr>
                <w:noProof/>
                <w:webHidden/>
              </w:rPr>
              <w:fldChar w:fldCharType="end"/>
            </w:r>
          </w:hyperlink>
        </w:p>
        <w:p w14:paraId="5F035CB8" w14:textId="59043E73"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32" w:history="1">
            <w:r w:rsidRPr="00562569">
              <w:rPr>
                <w:rStyle w:val="Hyperkobling"/>
                <w:noProof/>
              </w:rPr>
              <w:t>7.2</w:t>
            </w:r>
            <w:r>
              <w:rPr>
                <w:rFonts w:asciiTheme="minorHAnsi" w:eastAsiaTheme="minorEastAsia" w:hAnsiTheme="minorHAnsi" w:cstheme="minorBidi"/>
                <w:noProof/>
                <w:kern w:val="2"/>
                <w:sz w:val="24"/>
                <w:szCs w:val="24"/>
                <w14:ligatures w14:val="standardContextual"/>
              </w:rPr>
              <w:tab/>
            </w:r>
            <w:r w:rsidRPr="00562569">
              <w:rPr>
                <w:rStyle w:val="Hyperkobling"/>
                <w:noProof/>
              </w:rPr>
              <w:t>Oppdrag honorert etter medgått tid (NS 8403 pkt 10.2)</w:t>
            </w:r>
            <w:r>
              <w:rPr>
                <w:noProof/>
                <w:webHidden/>
              </w:rPr>
              <w:tab/>
            </w:r>
            <w:r>
              <w:rPr>
                <w:noProof/>
                <w:webHidden/>
              </w:rPr>
              <w:fldChar w:fldCharType="begin"/>
            </w:r>
            <w:r>
              <w:rPr>
                <w:noProof/>
                <w:webHidden/>
              </w:rPr>
              <w:instrText xml:space="preserve"> PAGEREF _Toc209102632 \h </w:instrText>
            </w:r>
            <w:r>
              <w:rPr>
                <w:noProof/>
                <w:webHidden/>
              </w:rPr>
            </w:r>
            <w:r>
              <w:rPr>
                <w:noProof/>
                <w:webHidden/>
              </w:rPr>
              <w:fldChar w:fldCharType="separate"/>
            </w:r>
            <w:r>
              <w:rPr>
                <w:noProof/>
                <w:webHidden/>
              </w:rPr>
              <w:t>8</w:t>
            </w:r>
            <w:r>
              <w:rPr>
                <w:noProof/>
                <w:webHidden/>
              </w:rPr>
              <w:fldChar w:fldCharType="end"/>
            </w:r>
          </w:hyperlink>
        </w:p>
        <w:p w14:paraId="1F08EFFD" w14:textId="5E36748D" w:rsidR="00F53B0E" w:rsidRDefault="00F53B0E">
          <w:pPr>
            <w:pStyle w:val="INNH3"/>
            <w:rPr>
              <w:rFonts w:asciiTheme="minorHAnsi" w:eastAsiaTheme="minorEastAsia" w:hAnsiTheme="minorHAnsi" w:cstheme="minorBidi"/>
              <w:noProof/>
              <w:kern w:val="2"/>
              <w:sz w:val="24"/>
              <w:szCs w:val="24"/>
              <w14:ligatures w14:val="standardContextual"/>
            </w:rPr>
          </w:pPr>
          <w:hyperlink w:anchor="_Toc209102633" w:history="1">
            <w:r w:rsidRPr="00562569">
              <w:rPr>
                <w:rStyle w:val="Hyperkobling"/>
                <w:noProof/>
              </w:rPr>
              <w:t>7.2.1</w:t>
            </w:r>
            <w:r>
              <w:rPr>
                <w:rFonts w:asciiTheme="minorHAnsi" w:eastAsiaTheme="minorEastAsia" w:hAnsiTheme="minorHAnsi" w:cstheme="minorBidi"/>
                <w:noProof/>
                <w:kern w:val="2"/>
                <w:sz w:val="24"/>
                <w:szCs w:val="24"/>
                <w14:ligatures w14:val="standardContextual"/>
              </w:rPr>
              <w:tab/>
            </w:r>
            <w:r w:rsidRPr="00562569">
              <w:rPr>
                <w:rStyle w:val="Hyperkobling"/>
                <w:noProof/>
              </w:rPr>
              <w:t>Byggelederens spesifikasjon av medgått tid mm (NS 8403 pkt 10.2.4)</w:t>
            </w:r>
            <w:r>
              <w:rPr>
                <w:noProof/>
                <w:webHidden/>
              </w:rPr>
              <w:tab/>
            </w:r>
            <w:r>
              <w:rPr>
                <w:noProof/>
                <w:webHidden/>
              </w:rPr>
              <w:fldChar w:fldCharType="begin"/>
            </w:r>
            <w:r>
              <w:rPr>
                <w:noProof/>
                <w:webHidden/>
              </w:rPr>
              <w:instrText xml:space="preserve"> PAGEREF _Toc209102633 \h </w:instrText>
            </w:r>
            <w:r>
              <w:rPr>
                <w:noProof/>
                <w:webHidden/>
              </w:rPr>
            </w:r>
            <w:r>
              <w:rPr>
                <w:noProof/>
                <w:webHidden/>
              </w:rPr>
              <w:fldChar w:fldCharType="separate"/>
            </w:r>
            <w:r>
              <w:rPr>
                <w:noProof/>
                <w:webHidden/>
              </w:rPr>
              <w:t>8</w:t>
            </w:r>
            <w:r>
              <w:rPr>
                <w:noProof/>
                <w:webHidden/>
              </w:rPr>
              <w:fldChar w:fldCharType="end"/>
            </w:r>
          </w:hyperlink>
        </w:p>
        <w:p w14:paraId="34EB7B07" w14:textId="6FADC885" w:rsidR="00F53B0E" w:rsidRDefault="00F53B0E">
          <w:pPr>
            <w:pStyle w:val="INNH3"/>
            <w:rPr>
              <w:rFonts w:asciiTheme="minorHAnsi" w:eastAsiaTheme="minorEastAsia" w:hAnsiTheme="minorHAnsi" w:cstheme="minorBidi"/>
              <w:noProof/>
              <w:kern w:val="2"/>
              <w:sz w:val="24"/>
              <w:szCs w:val="24"/>
              <w14:ligatures w14:val="standardContextual"/>
            </w:rPr>
          </w:pPr>
          <w:hyperlink w:anchor="_Toc209102634" w:history="1">
            <w:r w:rsidRPr="00562569">
              <w:rPr>
                <w:rStyle w:val="Hyperkobling"/>
                <w:noProof/>
              </w:rPr>
              <w:t>7.2.2</w:t>
            </w:r>
            <w:r>
              <w:rPr>
                <w:rFonts w:asciiTheme="minorHAnsi" w:eastAsiaTheme="minorEastAsia" w:hAnsiTheme="minorHAnsi" w:cstheme="minorBidi"/>
                <w:noProof/>
                <w:kern w:val="2"/>
                <w:sz w:val="24"/>
                <w:szCs w:val="24"/>
                <w14:ligatures w14:val="standardContextual"/>
              </w:rPr>
              <w:tab/>
            </w:r>
            <w:r w:rsidRPr="00562569">
              <w:rPr>
                <w:rStyle w:val="Hyperkobling"/>
                <w:noProof/>
              </w:rPr>
              <w:t>Endrings-/tilleggsarbeider (tillegg til NS 8403 pkt 10)</w:t>
            </w:r>
            <w:r>
              <w:rPr>
                <w:noProof/>
                <w:webHidden/>
              </w:rPr>
              <w:tab/>
            </w:r>
            <w:r>
              <w:rPr>
                <w:noProof/>
                <w:webHidden/>
              </w:rPr>
              <w:fldChar w:fldCharType="begin"/>
            </w:r>
            <w:r>
              <w:rPr>
                <w:noProof/>
                <w:webHidden/>
              </w:rPr>
              <w:instrText xml:space="preserve"> PAGEREF _Toc209102634 \h </w:instrText>
            </w:r>
            <w:r>
              <w:rPr>
                <w:noProof/>
                <w:webHidden/>
              </w:rPr>
            </w:r>
            <w:r>
              <w:rPr>
                <w:noProof/>
                <w:webHidden/>
              </w:rPr>
              <w:fldChar w:fldCharType="separate"/>
            </w:r>
            <w:r>
              <w:rPr>
                <w:noProof/>
                <w:webHidden/>
              </w:rPr>
              <w:t>8</w:t>
            </w:r>
            <w:r>
              <w:rPr>
                <w:noProof/>
                <w:webHidden/>
              </w:rPr>
              <w:fldChar w:fldCharType="end"/>
            </w:r>
          </w:hyperlink>
        </w:p>
        <w:p w14:paraId="48DB8546" w14:textId="61514796"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35" w:history="1">
            <w:r w:rsidRPr="00562569">
              <w:rPr>
                <w:rStyle w:val="Hyperkobling"/>
                <w:noProof/>
              </w:rPr>
              <w:t>7.3</w:t>
            </w:r>
            <w:r>
              <w:rPr>
                <w:rFonts w:asciiTheme="minorHAnsi" w:eastAsiaTheme="minorEastAsia" w:hAnsiTheme="minorHAnsi" w:cstheme="minorBidi"/>
                <w:noProof/>
                <w:kern w:val="2"/>
                <w:sz w:val="24"/>
                <w:szCs w:val="24"/>
                <w14:ligatures w14:val="standardContextual"/>
              </w:rPr>
              <w:tab/>
            </w:r>
            <w:r w:rsidRPr="00562569">
              <w:rPr>
                <w:rStyle w:val="Hyperkobling"/>
                <w:noProof/>
              </w:rPr>
              <w:t>Oppdrag til fast pris (NS 8403 pkt 10.3)</w:t>
            </w:r>
            <w:r>
              <w:rPr>
                <w:noProof/>
                <w:webHidden/>
              </w:rPr>
              <w:tab/>
            </w:r>
            <w:r>
              <w:rPr>
                <w:noProof/>
                <w:webHidden/>
              </w:rPr>
              <w:fldChar w:fldCharType="begin"/>
            </w:r>
            <w:r>
              <w:rPr>
                <w:noProof/>
                <w:webHidden/>
              </w:rPr>
              <w:instrText xml:space="preserve"> PAGEREF _Toc209102635 \h </w:instrText>
            </w:r>
            <w:r>
              <w:rPr>
                <w:noProof/>
                <w:webHidden/>
              </w:rPr>
            </w:r>
            <w:r>
              <w:rPr>
                <w:noProof/>
                <w:webHidden/>
              </w:rPr>
              <w:fldChar w:fldCharType="separate"/>
            </w:r>
            <w:r>
              <w:rPr>
                <w:noProof/>
                <w:webHidden/>
              </w:rPr>
              <w:t>9</w:t>
            </w:r>
            <w:r>
              <w:rPr>
                <w:noProof/>
                <w:webHidden/>
              </w:rPr>
              <w:fldChar w:fldCharType="end"/>
            </w:r>
          </w:hyperlink>
        </w:p>
        <w:p w14:paraId="28949E15" w14:textId="4C33B325" w:rsidR="00F53B0E" w:rsidRDefault="00F53B0E">
          <w:pPr>
            <w:pStyle w:val="INNH3"/>
            <w:rPr>
              <w:rFonts w:asciiTheme="minorHAnsi" w:eastAsiaTheme="minorEastAsia" w:hAnsiTheme="minorHAnsi" w:cstheme="minorBidi"/>
              <w:noProof/>
              <w:kern w:val="2"/>
              <w:sz w:val="24"/>
              <w:szCs w:val="24"/>
              <w14:ligatures w14:val="standardContextual"/>
            </w:rPr>
          </w:pPr>
          <w:hyperlink w:anchor="_Toc209102636" w:history="1">
            <w:r w:rsidRPr="00562569">
              <w:rPr>
                <w:rStyle w:val="Hyperkobling"/>
                <w:noProof/>
              </w:rPr>
              <w:t>7.3.1</w:t>
            </w:r>
            <w:r>
              <w:rPr>
                <w:rFonts w:asciiTheme="minorHAnsi" w:eastAsiaTheme="minorEastAsia" w:hAnsiTheme="minorHAnsi" w:cstheme="minorBidi"/>
                <w:noProof/>
                <w:kern w:val="2"/>
                <w:sz w:val="24"/>
                <w:szCs w:val="24"/>
                <w14:ligatures w14:val="standardContextual"/>
              </w:rPr>
              <w:tab/>
            </w:r>
            <w:r w:rsidRPr="00562569">
              <w:rPr>
                <w:rStyle w:val="Hyperkobling"/>
                <w:noProof/>
              </w:rPr>
              <w:t>Tidsforbruk (NS 8403 pkt 10.3.2)</w:t>
            </w:r>
            <w:r>
              <w:rPr>
                <w:noProof/>
                <w:webHidden/>
              </w:rPr>
              <w:tab/>
            </w:r>
            <w:r>
              <w:rPr>
                <w:noProof/>
                <w:webHidden/>
              </w:rPr>
              <w:fldChar w:fldCharType="begin"/>
            </w:r>
            <w:r>
              <w:rPr>
                <w:noProof/>
                <w:webHidden/>
              </w:rPr>
              <w:instrText xml:space="preserve"> PAGEREF _Toc209102636 \h </w:instrText>
            </w:r>
            <w:r>
              <w:rPr>
                <w:noProof/>
                <w:webHidden/>
              </w:rPr>
            </w:r>
            <w:r>
              <w:rPr>
                <w:noProof/>
                <w:webHidden/>
              </w:rPr>
              <w:fldChar w:fldCharType="separate"/>
            </w:r>
            <w:r>
              <w:rPr>
                <w:noProof/>
                <w:webHidden/>
              </w:rPr>
              <w:t>9</w:t>
            </w:r>
            <w:r>
              <w:rPr>
                <w:noProof/>
                <w:webHidden/>
              </w:rPr>
              <w:fldChar w:fldCharType="end"/>
            </w:r>
          </w:hyperlink>
        </w:p>
        <w:p w14:paraId="68814253" w14:textId="752A75EE" w:rsidR="00F53B0E" w:rsidRDefault="00F53B0E">
          <w:pPr>
            <w:pStyle w:val="INNH3"/>
            <w:rPr>
              <w:rFonts w:asciiTheme="minorHAnsi" w:eastAsiaTheme="minorEastAsia" w:hAnsiTheme="minorHAnsi" w:cstheme="minorBidi"/>
              <w:noProof/>
              <w:kern w:val="2"/>
              <w:sz w:val="24"/>
              <w:szCs w:val="24"/>
              <w14:ligatures w14:val="standardContextual"/>
            </w:rPr>
          </w:pPr>
          <w:hyperlink w:anchor="_Toc209102637" w:history="1">
            <w:r w:rsidRPr="00562569">
              <w:rPr>
                <w:rStyle w:val="Hyperkobling"/>
                <w:noProof/>
              </w:rPr>
              <w:t>7.3.2</w:t>
            </w:r>
            <w:r>
              <w:rPr>
                <w:rFonts w:asciiTheme="minorHAnsi" w:eastAsiaTheme="minorEastAsia" w:hAnsiTheme="minorHAnsi" w:cstheme="minorBidi"/>
                <w:noProof/>
                <w:kern w:val="2"/>
                <w:sz w:val="24"/>
                <w:szCs w:val="24"/>
                <w14:ligatures w14:val="standardContextual"/>
              </w:rPr>
              <w:tab/>
            </w:r>
            <w:r w:rsidRPr="00562569">
              <w:rPr>
                <w:rStyle w:val="Hyperkobling"/>
                <w:noProof/>
              </w:rPr>
              <w:t>Oppdragsgivers rett til prisavslag (NS 8403 pkt 10.3.4)</w:t>
            </w:r>
            <w:r>
              <w:rPr>
                <w:noProof/>
                <w:webHidden/>
              </w:rPr>
              <w:tab/>
            </w:r>
            <w:r>
              <w:rPr>
                <w:noProof/>
                <w:webHidden/>
              </w:rPr>
              <w:fldChar w:fldCharType="begin"/>
            </w:r>
            <w:r>
              <w:rPr>
                <w:noProof/>
                <w:webHidden/>
              </w:rPr>
              <w:instrText xml:space="preserve"> PAGEREF _Toc209102637 \h </w:instrText>
            </w:r>
            <w:r>
              <w:rPr>
                <w:noProof/>
                <w:webHidden/>
              </w:rPr>
            </w:r>
            <w:r>
              <w:rPr>
                <w:noProof/>
                <w:webHidden/>
              </w:rPr>
              <w:fldChar w:fldCharType="separate"/>
            </w:r>
            <w:r>
              <w:rPr>
                <w:noProof/>
                <w:webHidden/>
              </w:rPr>
              <w:t>9</w:t>
            </w:r>
            <w:r>
              <w:rPr>
                <w:noProof/>
                <w:webHidden/>
              </w:rPr>
              <w:fldChar w:fldCharType="end"/>
            </w:r>
          </w:hyperlink>
        </w:p>
        <w:p w14:paraId="41DA5AEB" w14:textId="710E70C6"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38" w:history="1">
            <w:r w:rsidRPr="00562569">
              <w:rPr>
                <w:rStyle w:val="Hyperkobling"/>
                <w:noProof/>
              </w:rPr>
              <w:t>7.4</w:t>
            </w:r>
            <w:r>
              <w:rPr>
                <w:rFonts w:asciiTheme="minorHAnsi" w:eastAsiaTheme="minorEastAsia" w:hAnsiTheme="minorHAnsi" w:cstheme="minorBidi"/>
                <w:noProof/>
                <w:kern w:val="2"/>
                <w:sz w:val="24"/>
                <w:szCs w:val="24"/>
                <w14:ligatures w14:val="standardContextual"/>
              </w:rPr>
              <w:tab/>
            </w:r>
            <w:r w:rsidRPr="00562569">
              <w:rPr>
                <w:rStyle w:val="Hyperkobling"/>
                <w:noProof/>
              </w:rPr>
              <w:t>Utgifter (NS 8403 pkt 10.4)</w:t>
            </w:r>
            <w:r>
              <w:rPr>
                <w:noProof/>
                <w:webHidden/>
              </w:rPr>
              <w:tab/>
            </w:r>
            <w:r>
              <w:rPr>
                <w:noProof/>
                <w:webHidden/>
              </w:rPr>
              <w:fldChar w:fldCharType="begin"/>
            </w:r>
            <w:r>
              <w:rPr>
                <w:noProof/>
                <w:webHidden/>
              </w:rPr>
              <w:instrText xml:space="preserve"> PAGEREF _Toc209102638 \h </w:instrText>
            </w:r>
            <w:r>
              <w:rPr>
                <w:noProof/>
                <w:webHidden/>
              </w:rPr>
            </w:r>
            <w:r>
              <w:rPr>
                <w:noProof/>
                <w:webHidden/>
              </w:rPr>
              <w:fldChar w:fldCharType="separate"/>
            </w:r>
            <w:r>
              <w:rPr>
                <w:noProof/>
                <w:webHidden/>
              </w:rPr>
              <w:t>9</w:t>
            </w:r>
            <w:r>
              <w:rPr>
                <w:noProof/>
                <w:webHidden/>
              </w:rPr>
              <w:fldChar w:fldCharType="end"/>
            </w:r>
          </w:hyperlink>
        </w:p>
        <w:p w14:paraId="70DED15E" w14:textId="64E55828"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39" w:history="1">
            <w:r w:rsidRPr="00562569">
              <w:rPr>
                <w:rStyle w:val="Hyperkobling"/>
                <w:noProof/>
              </w:rPr>
              <w:t>7.5</w:t>
            </w:r>
            <w:r>
              <w:rPr>
                <w:rFonts w:asciiTheme="minorHAnsi" w:eastAsiaTheme="minorEastAsia" w:hAnsiTheme="minorHAnsi" w:cstheme="minorBidi"/>
                <w:noProof/>
                <w:kern w:val="2"/>
                <w:sz w:val="24"/>
                <w:szCs w:val="24"/>
                <w14:ligatures w14:val="standardContextual"/>
              </w:rPr>
              <w:tab/>
            </w:r>
            <w:r w:rsidRPr="00562569">
              <w:rPr>
                <w:rStyle w:val="Hyperkobling"/>
                <w:noProof/>
              </w:rPr>
              <w:t>Regulering av prisen (NS 8403 pkt 10.5)</w:t>
            </w:r>
            <w:r>
              <w:rPr>
                <w:noProof/>
                <w:webHidden/>
              </w:rPr>
              <w:tab/>
            </w:r>
            <w:r>
              <w:rPr>
                <w:noProof/>
                <w:webHidden/>
              </w:rPr>
              <w:fldChar w:fldCharType="begin"/>
            </w:r>
            <w:r>
              <w:rPr>
                <w:noProof/>
                <w:webHidden/>
              </w:rPr>
              <w:instrText xml:space="preserve"> PAGEREF _Toc209102639 \h </w:instrText>
            </w:r>
            <w:r>
              <w:rPr>
                <w:noProof/>
                <w:webHidden/>
              </w:rPr>
            </w:r>
            <w:r>
              <w:rPr>
                <w:noProof/>
                <w:webHidden/>
              </w:rPr>
              <w:fldChar w:fldCharType="separate"/>
            </w:r>
            <w:r>
              <w:rPr>
                <w:noProof/>
                <w:webHidden/>
              </w:rPr>
              <w:t>9</w:t>
            </w:r>
            <w:r>
              <w:rPr>
                <w:noProof/>
                <w:webHidden/>
              </w:rPr>
              <w:fldChar w:fldCharType="end"/>
            </w:r>
          </w:hyperlink>
        </w:p>
        <w:p w14:paraId="2F1307D9" w14:textId="2F6ED3C0" w:rsidR="00F53B0E" w:rsidRDefault="00F53B0E">
          <w:pPr>
            <w:pStyle w:val="INNH1"/>
            <w:rPr>
              <w:rFonts w:asciiTheme="minorHAnsi" w:eastAsiaTheme="minorEastAsia" w:hAnsiTheme="minorHAnsi" w:cstheme="minorBidi"/>
              <w:kern w:val="2"/>
              <w:sz w:val="24"/>
              <w:szCs w:val="24"/>
              <w14:ligatures w14:val="standardContextual"/>
            </w:rPr>
          </w:pPr>
          <w:hyperlink w:anchor="_Toc209102640" w:history="1">
            <w:r w:rsidRPr="00562569">
              <w:rPr>
                <w:rStyle w:val="Hyperkobling"/>
              </w:rPr>
              <w:t>8</w:t>
            </w:r>
            <w:r>
              <w:rPr>
                <w:rFonts w:asciiTheme="minorHAnsi" w:eastAsiaTheme="minorEastAsia" w:hAnsiTheme="minorHAnsi" w:cstheme="minorBidi"/>
                <w:kern w:val="2"/>
                <w:sz w:val="24"/>
                <w:szCs w:val="24"/>
                <w14:ligatures w14:val="standardContextual"/>
              </w:rPr>
              <w:tab/>
            </w:r>
            <w:r w:rsidRPr="00562569">
              <w:rPr>
                <w:rStyle w:val="Hyperkobling"/>
              </w:rPr>
              <w:t>Betaling (NS 8403 pkt 11)</w:t>
            </w:r>
            <w:r>
              <w:rPr>
                <w:webHidden/>
              </w:rPr>
              <w:tab/>
            </w:r>
            <w:r>
              <w:rPr>
                <w:webHidden/>
              </w:rPr>
              <w:fldChar w:fldCharType="begin"/>
            </w:r>
            <w:r>
              <w:rPr>
                <w:webHidden/>
              </w:rPr>
              <w:instrText xml:space="preserve"> PAGEREF _Toc209102640 \h </w:instrText>
            </w:r>
            <w:r>
              <w:rPr>
                <w:webHidden/>
              </w:rPr>
            </w:r>
            <w:r>
              <w:rPr>
                <w:webHidden/>
              </w:rPr>
              <w:fldChar w:fldCharType="separate"/>
            </w:r>
            <w:r>
              <w:rPr>
                <w:webHidden/>
              </w:rPr>
              <w:t>9</w:t>
            </w:r>
            <w:r>
              <w:rPr>
                <w:webHidden/>
              </w:rPr>
              <w:fldChar w:fldCharType="end"/>
            </w:r>
          </w:hyperlink>
        </w:p>
        <w:p w14:paraId="0820DDB0" w14:textId="0397A7AE"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41" w:history="1">
            <w:r w:rsidRPr="00562569">
              <w:rPr>
                <w:rStyle w:val="Hyperkobling"/>
                <w:noProof/>
              </w:rPr>
              <w:t>8.1</w:t>
            </w:r>
            <w:r>
              <w:rPr>
                <w:rFonts w:asciiTheme="minorHAnsi" w:eastAsiaTheme="minorEastAsia" w:hAnsiTheme="minorHAnsi" w:cstheme="minorBidi"/>
                <w:noProof/>
                <w:kern w:val="2"/>
                <w:sz w:val="24"/>
                <w:szCs w:val="24"/>
                <w14:ligatures w14:val="standardContextual"/>
              </w:rPr>
              <w:tab/>
            </w:r>
            <w:r w:rsidRPr="00562569">
              <w:rPr>
                <w:rStyle w:val="Hyperkobling"/>
                <w:noProof/>
              </w:rPr>
              <w:t>Generelt (NS 8403 pkt 11.1)</w:t>
            </w:r>
            <w:r>
              <w:rPr>
                <w:noProof/>
                <w:webHidden/>
              </w:rPr>
              <w:tab/>
            </w:r>
            <w:r>
              <w:rPr>
                <w:noProof/>
                <w:webHidden/>
              </w:rPr>
              <w:fldChar w:fldCharType="begin"/>
            </w:r>
            <w:r>
              <w:rPr>
                <w:noProof/>
                <w:webHidden/>
              </w:rPr>
              <w:instrText xml:space="preserve"> PAGEREF _Toc209102641 \h </w:instrText>
            </w:r>
            <w:r>
              <w:rPr>
                <w:noProof/>
                <w:webHidden/>
              </w:rPr>
            </w:r>
            <w:r>
              <w:rPr>
                <w:noProof/>
                <w:webHidden/>
              </w:rPr>
              <w:fldChar w:fldCharType="separate"/>
            </w:r>
            <w:r>
              <w:rPr>
                <w:noProof/>
                <w:webHidden/>
              </w:rPr>
              <w:t>9</w:t>
            </w:r>
            <w:r>
              <w:rPr>
                <w:noProof/>
                <w:webHidden/>
              </w:rPr>
              <w:fldChar w:fldCharType="end"/>
            </w:r>
          </w:hyperlink>
        </w:p>
        <w:p w14:paraId="6FE551D9" w14:textId="69AE3356"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42" w:history="1">
            <w:r w:rsidRPr="00562569">
              <w:rPr>
                <w:rStyle w:val="Hyperkobling"/>
                <w:noProof/>
              </w:rPr>
              <w:t>8.2</w:t>
            </w:r>
            <w:r>
              <w:rPr>
                <w:rFonts w:asciiTheme="minorHAnsi" w:eastAsiaTheme="minorEastAsia" w:hAnsiTheme="minorHAnsi" w:cstheme="minorBidi"/>
                <w:noProof/>
                <w:kern w:val="2"/>
                <w:sz w:val="24"/>
                <w:szCs w:val="24"/>
                <w14:ligatures w14:val="standardContextual"/>
              </w:rPr>
              <w:tab/>
            </w:r>
            <w:r w:rsidRPr="00562569">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_Toc209102642 \h </w:instrText>
            </w:r>
            <w:r>
              <w:rPr>
                <w:noProof/>
                <w:webHidden/>
              </w:rPr>
            </w:r>
            <w:r>
              <w:rPr>
                <w:noProof/>
                <w:webHidden/>
              </w:rPr>
              <w:fldChar w:fldCharType="separate"/>
            </w:r>
            <w:r>
              <w:rPr>
                <w:noProof/>
                <w:webHidden/>
              </w:rPr>
              <w:t>10</w:t>
            </w:r>
            <w:r>
              <w:rPr>
                <w:noProof/>
                <w:webHidden/>
              </w:rPr>
              <w:fldChar w:fldCharType="end"/>
            </w:r>
          </w:hyperlink>
        </w:p>
        <w:p w14:paraId="4B81D26A" w14:textId="7131E52C"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43" w:history="1">
            <w:r w:rsidRPr="00562569">
              <w:rPr>
                <w:rStyle w:val="Hyperkobling"/>
                <w:noProof/>
              </w:rPr>
              <w:t>8.3</w:t>
            </w:r>
            <w:r>
              <w:rPr>
                <w:rFonts w:asciiTheme="minorHAnsi" w:eastAsiaTheme="minorEastAsia" w:hAnsiTheme="minorHAnsi" w:cstheme="minorBidi"/>
                <w:noProof/>
                <w:kern w:val="2"/>
                <w:sz w:val="24"/>
                <w:szCs w:val="24"/>
                <w14:ligatures w14:val="standardContextual"/>
              </w:rPr>
              <w:tab/>
            </w:r>
            <w:r w:rsidRPr="00562569">
              <w:rPr>
                <w:rStyle w:val="Hyperkobling"/>
                <w:noProof/>
              </w:rPr>
              <w:t>Sluttfaktura og sluttoppgjør (NS 8403 pkt 11.4)</w:t>
            </w:r>
            <w:r>
              <w:rPr>
                <w:noProof/>
                <w:webHidden/>
              </w:rPr>
              <w:tab/>
            </w:r>
            <w:r>
              <w:rPr>
                <w:noProof/>
                <w:webHidden/>
              </w:rPr>
              <w:fldChar w:fldCharType="begin"/>
            </w:r>
            <w:r>
              <w:rPr>
                <w:noProof/>
                <w:webHidden/>
              </w:rPr>
              <w:instrText xml:space="preserve"> PAGEREF _Toc209102643 \h </w:instrText>
            </w:r>
            <w:r>
              <w:rPr>
                <w:noProof/>
                <w:webHidden/>
              </w:rPr>
            </w:r>
            <w:r>
              <w:rPr>
                <w:noProof/>
                <w:webHidden/>
              </w:rPr>
              <w:fldChar w:fldCharType="separate"/>
            </w:r>
            <w:r>
              <w:rPr>
                <w:noProof/>
                <w:webHidden/>
              </w:rPr>
              <w:t>10</w:t>
            </w:r>
            <w:r>
              <w:rPr>
                <w:noProof/>
                <w:webHidden/>
              </w:rPr>
              <w:fldChar w:fldCharType="end"/>
            </w:r>
          </w:hyperlink>
        </w:p>
        <w:p w14:paraId="4E720B97" w14:textId="4490845C" w:rsidR="00F53B0E" w:rsidRDefault="00F53B0E">
          <w:pPr>
            <w:pStyle w:val="INNH2"/>
            <w:rPr>
              <w:rFonts w:asciiTheme="minorHAnsi" w:eastAsiaTheme="minorEastAsia" w:hAnsiTheme="minorHAnsi" w:cstheme="minorBidi"/>
              <w:noProof/>
              <w:kern w:val="2"/>
              <w:sz w:val="24"/>
              <w:szCs w:val="24"/>
              <w14:ligatures w14:val="standardContextual"/>
            </w:rPr>
          </w:pPr>
          <w:hyperlink w:anchor="_Toc209102644" w:history="1">
            <w:r w:rsidRPr="00562569">
              <w:rPr>
                <w:rStyle w:val="Hyperkobling"/>
                <w:noProof/>
              </w:rPr>
              <w:t>8.4</w:t>
            </w:r>
            <w:r>
              <w:rPr>
                <w:rFonts w:asciiTheme="minorHAnsi" w:eastAsiaTheme="minorEastAsia" w:hAnsiTheme="minorHAnsi" w:cstheme="minorBidi"/>
                <w:noProof/>
                <w:kern w:val="2"/>
                <w:sz w:val="24"/>
                <w:szCs w:val="24"/>
                <w14:ligatures w14:val="standardContextual"/>
              </w:rPr>
              <w:tab/>
            </w:r>
            <w:r w:rsidRPr="00562569">
              <w:rPr>
                <w:rStyle w:val="Hyperkobling"/>
                <w:noProof/>
              </w:rPr>
              <w:t>Stansing (NS 8403 pkt 11.5.2)</w:t>
            </w:r>
            <w:r>
              <w:rPr>
                <w:noProof/>
                <w:webHidden/>
              </w:rPr>
              <w:tab/>
            </w:r>
            <w:r>
              <w:rPr>
                <w:noProof/>
                <w:webHidden/>
              </w:rPr>
              <w:fldChar w:fldCharType="begin"/>
            </w:r>
            <w:r>
              <w:rPr>
                <w:noProof/>
                <w:webHidden/>
              </w:rPr>
              <w:instrText xml:space="preserve"> PAGEREF _Toc209102644 \h </w:instrText>
            </w:r>
            <w:r>
              <w:rPr>
                <w:noProof/>
                <w:webHidden/>
              </w:rPr>
            </w:r>
            <w:r>
              <w:rPr>
                <w:noProof/>
                <w:webHidden/>
              </w:rPr>
              <w:fldChar w:fldCharType="separate"/>
            </w:r>
            <w:r>
              <w:rPr>
                <w:noProof/>
                <w:webHidden/>
              </w:rPr>
              <w:t>10</w:t>
            </w:r>
            <w:r>
              <w:rPr>
                <w:noProof/>
                <w:webHidden/>
              </w:rPr>
              <w:fldChar w:fldCharType="end"/>
            </w:r>
          </w:hyperlink>
        </w:p>
        <w:p w14:paraId="08338CF4" w14:textId="0F5FB725" w:rsidR="00F53B0E" w:rsidRDefault="00F53B0E">
          <w:pPr>
            <w:pStyle w:val="INNH1"/>
            <w:rPr>
              <w:rFonts w:asciiTheme="minorHAnsi" w:eastAsiaTheme="minorEastAsia" w:hAnsiTheme="minorHAnsi" w:cstheme="minorBidi"/>
              <w:kern w:val="2"/>
              <w:sz w:val="24"/>
              <w:szCs w:val="24"/>
              <w14:ligatures w14:val="standardContextual"/>
            </w:rPr>
          </w:pPr>
          <w:hyperlink w:anchor="_Toc209102645" w:history="1">
            <w:r w:rsidRPr="00562569">
              <w:rPr>
                <w:rStyle w:val="Hyperkobling"/>
                <w:lang w:eastAsia="en-US"/>
              </w:rPr>
              <w:t>9</w:t>
            </w:r>
            <w:r>
              <w:rPr>
                <w:rFonts w:asciiTheme="minorHAnsi" w:eastAsiaTheme="minorEastAsia" w:hAnsiTheme="minorHAnsi" w:cstheme="minorBidi"/>
                <w:kern w:val="2"/>
                <w:sz w:val="24"/>
                <w:szCs w:val="24"/>
                <w14:ligatures w14:val="standardContextual"/>
              </w:rPr>
              <w:tab/>
            </w:r>
            <w:r w:rsidRPr="00562569">
              <w:rPr>
                <w:rStyle w:val="Hyperkobling"/>
                <w:lang w:eastAsia="en-US"/>
              </w:rPr>
              <w:t>Avbestilling (NS 8403 pkt 12)</w:t>
            </w:r>
            <w:r>
              <w:rPr>
                <w:webHidden/>
              </w:rPr>
              <w:tab/>
            </w:r>
            <w:r>
              <w:rPr>
                <w:webHidden/>
              </w:rPr>
              <w:fldChar w:fldCharType="begin"/>
            </w:r>
            <w:r>
              <w:rPr>
                <w:webHidden/>
              </w:rPr>
              <w:instrText xml:space="preserve"> PAGEREF _Toc209102645 \h </w:instrText>
            </w:r>
            <w:r>
              <w:rPr>
                <w:webHidden/>
              </w:rPr>
            </w:r>
            <w:r>
              <w:rPr>
                <w:webHidden/>
              </w:rPr>
              <w:fldChar w:fldCharType="separate"/>
            </w:r>
            <w:r>
              <w:rPr>
                <w:webHidden/>
              </w:rPr>
              <w:t>10</w:t>
            </w:r>
            <w:r>
              <w:rPr>
                <w:webHidden/>
              </w:rPr>
              <w:fldChar w:fldCharType="end"/>
            </w:r>
          </w:hyperlink>
        </w:p>
        <w:p w14:paraId="3CB3321A" w14:textId="39643885" w:rsidR="00F53B0E" w:rsidRDefault="00F53B0E">
          <w:pPr>
            <w:pStyle w:val="INNH1"/>
            <w:rPr>
              <w:rFonts w:asciiTheme="minorHAnsi" w:eastAsiaTheme="minorEastAsia" w:hAnsiTheme="minorHAnsi" w:cstheme="minorBidi"/>
              <w:kern w:val="2"/>
              <w:sz w:val="24"/>
              <w:szCs w:val="24"/>
              <w14:ligatures w14:val="standardContextual"/>
            </w:rPr>
          </w:pPr>
          <w:hyperlink w:anchor="_Toc209102646" w:history="1">
            <w:r w:rsidRPr="00562569">
              <w:rPr>
                <w:rStyle w:val="Hyperkobling"/>
                <w:rFonts w:eastAsia="Arial"/>
                <w:lang w:eastAsia="en-US"/>
              </w:rPr>
              <w:t>10</w:t>
            </w:r>
            <w:r>
              <w:rPr>
                <w:rFonts w:asciiTheme="minorHAnsi" w:eastAsiaTheme="minorEastAsia" w:hAnsiTheme="minorHAnsi" w:cstheme="minorBidi"/>
                <w:kern w:val="2"/>
                <w:sz w:val="24"/>
                <w:szCs w:val="24"/>
                <w14:ligatures w14:val="standardContextual"/>
              </w:rPr>
              <w:tab/>
            </w:r>
            <w:r w:rsidRPr="00562569">
              <w:rPr>
                <w:rStyle w:val="Hyperkobling"/>
                <w:rFonts w:eastAsia="Arial"/>
                <w:lang w:eastAsia="en-US"/>
              </w:rPr>
              <w:t>Oppsigelse (tillegg til NS 8403)</w:t>
            </w:r>
            <w:r>
              <w:rPr>
                <w:webHidden/>
              </w:rPr>
              <w:tab/>
            </w:r>
            <w:r>
              <w:rPr>
                <w:webHidden/>
              </w:rPr>
              <w:fldChar w:fldCharType="begin"/>
            </w:r>
            <w:r>
              <w:rPr>
                <w:webHidden/>
              </w:rPr>
              <w:instrText xml:space="preserve"> PAGEREF _Toc209102646 \h </w:instrText>
            </w:r>
            <w:r>
              <w:rPr>
                <w:webHidden/>
              </w:rPr>
            </w:r>
            <w:r>
              <w:rPr>
                <w:webHidden/>
              </w:rPr>
              <w:fldChar w:fldCharType="separate"/>
            </w:r>
            <w:r>
              <w:rPr>
                <w:webHidden/>
              </w:rPr>
              <w:t>10</w:t>
            </w:r>
            <w:r>
              <w:rPr>
                <w:webHidden/>
              </w:rPr>
              <w:fldChar w:fldCharType="end"/>
            </w:r>
          </w:hyperlink>
        </w:p>
        <w:p w14:paraId="4195D188" w14:textId="31F310C1" w:rsidR="00F53B0E" w:rsidRDefault="00F53B0E">
          <w:pPr>
            <w:pStyle w:val="INNH1"/>
            <w:rPr>
              <w:rFonts w:asciiTheme="minorHAnsi" w:eastAsiaTheme="minorEastAsia" w:hAnsiTheme="minorHAnsi" w:cstheme="minorBidi"/>
              <w:kern w:val="2"/>
              <w:sz w:val="24"/>
              <w:szCs w:val="24"/>
              <w14:ligatures w14:val="standardContextual"/>
            </w:rPr>
          </w:pPr>
          <w:hyperlink w:anchor="_Toc209102647" w:history="1">
            <w:r w:rsidRPr="00562569">
              <w:rPr>
                <w:rStyle w:val="Hyperkobling"/>
                <w:rFonts w:eastAsia="Arial"/>
                <w:lang w:eastAsia="en-US"/>
              </w:rPr>
              <w:t>11</w:t>
            </w:r>
            <w:r>
              <w:rPr>
                <w:rFonts w:asciiTheme="minorHAnsi" w:eastAsiaTheme="minorEastAsia" w:hAnsiTheme="minorHAnsi" w:cstheme="minorBidi"/>
                <w:kern w:val="2"/>
                <w:sz w:val="24"/>
                <w:szCs w:val="24"/>
                <w14:ligatures w14:val="standardContextual"/>
              </w:rPr>
              <w:tab/>
            </w:r>
            <w:r w:rsidRPr="00562569">
              <w:rPr>
                <w:rStyle w:val="Hyperkobling"/>
                <w:lang w:eastAsia="en-US"/>
              </w:rPr>
              <w:t>Misligholdt kontraktsforpliktelse - konsekvens for senere konkurranser (tillegg til NS 8403)</w:t>
            </w:r>
            <w:r>
              <w:rPr>
                <w:webHidden/>
              </w:rPr>
              <w:tab/>
            </w:r>
            <w:r>
              <w:rPr>
                <w:webHidden/>
              </w:rPr>
              <w:fldChar w:fldCharType="begin"/>
            </w:r>
            <w:r>
              <w:rPr>
                <w:webHidden/>
              </w:rPr>
              <w:instrText xml:space="preserve"> PAGEREF _Toc209102647 \h </w:instrText>
            </w:r>
            <w:r>
              <w:rPr>
                <w:webHidden/>
              </w:rPr>
            </w:r>
            <w:r>
              <w:rPr>
                <w:webHidden/>
              </w:rPr>
              <w:fldChar w:fldCharType="separate"/>
            </w:r>
            <w:r>
              <w:rPr>
                <w:webHidden/>
              </w:rPr>
              <w:t>10</w:t>
            </w:r>
            <w:r>
              <w:rPr>
                <w:webHidden/>
              </w:rPr>
              <w:fldChar w:fldCharType="end"/>
            </w:r>
          </w:hyperlink>
        </w:p>
        <w:p w14:paraId="2B943030" w14:textId="09E536C1" w:rsidR="00F53B0E" w:rsidRDefault="00F53B0E">
          <w:pPr>
            <w:pStyle w:val="INNH1"/>
            <w:rPr>
              <w:rFonts w:asciiTheme="minorHAnsi" w:eastAsiaTheme="minorEastAsia" w:hAnsiTheme="minorHAnsi" w:cstheme="minorBidi"/>
              <w:kern w:val="2"/>
              <w:sz w:val="24"/>
              <w:szCs w:val="24"/>
              <w14:ligatures w14:val="standardContextual"/>
            </w:rPr>
          </w:pPr>
          <w:hyperlink w:anchor="_Toc209102648" w:history="1">
            <w:r w:rsidRPr="00562569">
              <w:rPr>
                <w:rStyle w:val="Hyperkobling"/>
              </w:rPr>
              <w:t>12</w:t>
            </w:r>
            <w:r>
              <w:rPr>
                <w:rFonts w:asciiTheme="minorHAnsi" w:eastAsiaTheme="minorEastAsia" w:hAnsiTheme="minorHAnsi" w:cstheme="minorBidi"/>
                <w:kern w:val="2"/>
                <w:sz w:val="24"/>
                <w:szCs w:val="24"/>
                <w14:ligatures w14:val="standardContextual"/>
              </w:rPr>
              <w:tab/>
            </w:r>
            <w:r w:rsidRPr="00562569">
              <w:rPr>
                <w:rStyle w:val="Hyperkobling"/>
              </w:rPr>
              <w:t>Tvister (NS 8403 pkt 14)</w:t>
            </w:r>
            <w:r>
              <w:rPr>
                <w:webHidden/>
              </w:rPr>
              <w:tab/>
            </w:r>
            <w:r>
              <w:rPr>
                <w:webHidden/>
              </w:rPr>
              <w:fldChar w:fldCharType="begin"/>
            </w:r>
            <w:r>
              <w:rPr>
                <w:webHidden/>
              </w:rPr>
              <w:instrText xml:space="preserve"> PAGEREF _Toc209102648 \h </w:instrText>
            </w:r>
            <w:r>
              <w:rPr>
                <w:webHidden/>
              </w:rPr>
            </w:r>
            <w:r>
              <w:rPr>
                <w:webHidden/>
              </w:rPr>
              <w:fldChar w:fldCharType="separate"/>
            </w:r>
            <w:r>
              <w:rPr>
                <w:webHidden/>
              </w:rPr>
              <w:t>10</w:t>
            </w:r>
            <w:r>
              <w:rPr>
                <w:webHidden/>
              </w:rPr>
              <w:fldChar w:fldCharType="end"/>
            </w:r>
          </w:hyperlink>
        </w:p>
        <w:p w14:paraId="6F097CD9" w14:textId="072934E0" w:rsidR="00F53B0E" w:rsidRDefault="00F53B0E">
          <w:pPr>
            <w:pStyle w:val="INNH1"/>
            <w:rPr>
              <w:rFonts w:asciiTheme="minorHAnsi" w:eastAsiaTheme="minorEastAsia" w:hAnsiTheme="minorHAnsi" w:cstheme="minorBidi"/>
              <w:kern w:val="2"/>
              <w:sz w:val="24"/>
              <w:szCs w:val="24"/>
              <w14:ligatures w14:val="standardContextual"/>
            </w:rPr>
          </w:pPr>
          <w:hyperlink w:anchor="_Toc209102649" w:history="1">
            <w:r w:rsidRPr="00562569">
              <w:rPr>
                <w:rStyle w:val="Hyperkobling"/>
              </w:rPr>
              <w:t>DEL II</w:t>
            </w:r>
            <w:r>
              <w:rPr>
                <w:webHidden/>
              </w:rPr>
              <w:tab/>
            </w:r>
            <w:r>
              <w:rPr>
                <w:webHidden/>
              </w:rPr>
              <w:fldChar w:fldCharType="begin"/>
            </w:r>
            <w:r>
              <w:rPr>
                <w:webHidden/>
              </w:rPr>
              <w:instrText xml:space="preserve"> PAGEREF _Toc209102649 \h </w:instrText>
            </w:r>
            <w:r>
              <w:rPr>
                <w:webHidden/>
              </w:rPr>
            </w:r>
            <w:r>
              <w:rPr>
                <w:webHidden/>
              </w:rPr>
              <w:fldChar w:fldCharType="separate"/>
            </w:r>
            <w:r>
              <w:rPr>
                <w:webHidden/>
              </w:rPr>
              <w:t>11</w:t>
            </w:r>
            <w:r>
              <w:rPr>
                <w:webHidden/>
              </w:rPr>
              <w:fldChar w:fldCharType="end"/>
            </w:r>
          </w:hyperlink>
        </w:p>
        <w:p w14:paraId="5A0781BF" w14:textId="0B39F614" w:rsidR="00F53B0E" w:rsidRDefault="00F53B0E">
          <w:pPr>
            <w:pStyle w:val="INNH1"/>
            <w:rPr>
              <w:rFonts w:asciiTheme="minorHAnsi" w:eastAsiaTheme="minorEastAsia" w:hAnsiTheme="minorHAnsi" w:cstheme="minorBidi"/>
              <w:kern w:val="2"/>
              <w:sz w:val="24"/>
              <w:szCs w:val="24"/>
              <w14:ligatures w14:val="standardContextual"/>
            </w:rPr>
          </w:pPr>
          <w:hyperlink w:anchor="_Toc209102650" w:history="1">
            <w:r w:rsidRPr="00562569">
              <w:rPr>
                <w:rStyle w:val="Hyperkobling"/>
              </w:rPr>
              <w:t>SPESIELLE KONTRAKTSBESTEMMELSER</w:t>
            </w:r>
            <w:r>
              <w:rPr>
                <w:webHidden/>
              </w:rPr>
              <w:tab/>
            </w:r>
            <w:r>
              <w:rPr>
                <w:webHidden/>
              </w:rPr>
              <w:fldChar w:fldCharType="begin"/>
            </w:r>
            <w:r>
              <w:rPr>
                <w:webHidden/>
              </w:rPr>
              <w:instrText xml:space="preserve"> PAGEREF _Toc209102650 \h </w:instrText>
            </w:r>
            <w:r>
              <w:rPr>
                <w:webHidden/>
              </w:rPr>
            </w:r>
            <w:r>
              <w:rPr>
                <w:webHidden/>
              </w:rPr>
              <w:fldChar w:fldCharType="separate"/>
            </w:r>
            <w:r>
              <w:rPr>
                <w:webHidden/>
              </w:rPr>
              <w:t>1</w:t>
            </w:r>
            <w:r>
              <w:rPr>
                <w:webHidden/>
              </w:rPr>
              <w:t>1</w:t>
            </w:r>
            <w:r>
              <w:rPr>
                <w:webHidden/>
              </w:rPr>
              <w:fldChar w:fldCharType="end"/>
            </w:r>
          </w:hyperlink>
        </w:p>
        <w:p w14:paraId="6D097265" w14:textId="2386072B" w:rsidR="00F53B0E" w:rsidRDefault="00F53B0E">
          <w:pPr>
            <w:pStyle w:val="INNH1"/>
            <w:rPr>
              <w:rFonts w:asciiTheme="minorHAnsi" w:eastAsiaTheme="minorEastAsia" w:hAnsiTheme="minorHAnsi" w:cstheme="minorBidi"/>
              <w:kern w:val="2"/>
              <w:sz w:val="24"/>
              <w:szCs w:val="24"/>
              <w14:ligatures w14:val="standardContextual"/>
            </w:rPr>
          </w:pPr>
          <w:hyperlink w:anchor="_Toc209102651" w:history="1">
            <w:r w:rsidRPr="00562569">
              <w:rPr>
                <w:rStyle w:val="Hyperkobling"/>
              </w:rPr>
              <w:t>13</w:t>
            </w:r>
            <w:r>
              <w:rPr>
                <w:rFonts w:asciiTheme="minorHAnsi" w:eastAsiaTheme="minorEastAsia" w:hAnsiTheme="minorHAnsi" w:cstheme="minorBidi"/>
                <w:kern w:val="2"/>
                <w:sz w:val="24"/>
                <w:szCs w:val="24"/>
                <w14:ligatures w14:val="standardContextual"/>
              </w:rPr>
              <w:tab/>
            </w:r>
            <w:r w:rsidRPr="00562569">
              <w:rPr>
                <w:rStyle w:val="Hyperkobling"/>
              </w:rPr>
              <w:t>Oppdragsperioden (se NS 8403 pkt 3.2)</w:t>
            </w:r>
            <w:r>
              <w:rPr>
                <w:webHidden/>
              </w:rPr>
              <w:tab/>
            </w:r>
            <w:r>
              <w:rPr>
                <w:webHidden/>
              </w:rPr>
              <w:fldChar w:fldCharType="begin"/>
            </w:r>
            <w:r>
              <w:rPr>
                <w:webHidden/>
              </w:rPr>
              <w:instrText xml:space="preserve"> PAGEREF _Toc209102651 \h </w:instrText>
            </w:r>
            <w:r>
              <w:rPr>
                <w:webHidden/>
              </w:rPr>
            </w:r>
            <w:r>
              <w:rPr>
                <w:webHidden/>
              </w:rPr>
              <w:fldChar w:fldCharType="separate"/>
            </w:r>
            <w:r>
              <w:rPr>
                <w:webHidden/>
              </w:rPr>
              <w:t>11</w:t>
            </w:r>
            <w:r>
              <w:rPr>
                <w:webHidden/>
              </w:rPr>
              <w:fldChar w:fldCharType="end"/>
            </w:r>
          </w:hyperlink>
        </w:p>
        <w:p w14:paraId="1E76901E" w14:textId="7CFF7401" w:rsidR="00F53B0E" w:rsidRDefault="00F53B0E">
          <w:pPr>
            <w:pStyle w:val="INNH1"/>
            <w:rPr>
              <w:rFonts w:asciiTheme="minorHAnsi" w:eastAsiaTheme="minorEastAsia" w:hAnsiTheme="minorHAnsi" w:cstheme="minorBidi"/>
              <w:kern w:val="2"/>
              <w:sz w:val="24"/>
              <w:szCs w:val="24"/>
              <w14:ligatures w14:val="standardContextual"/>
            </w:rPr>
          </w:pPr>
          <w:hyperlink w:anchor="_Toc209102652" w:history="1">
            <w:r w:rsidRPr="00562569">
              <w:rPr>
                <w:rStyle w:val="Hyperkobling"/>
                <w:iCs/>
              </w:rPr>
              <w:t>14</w:t>
            </w:r>
            <w:r>
              <w:rPr>
                <w:rFonts w:asciiTheme="minorHAnsi" w:eastAsiaTheme="minorEastAsia" w:hAnsiTheme="minorHAnsi" w:cstheme="minorBidi"/>
                <w:kern w:val="2"/>
                <w:sz w:val="24"/>
                <w:szCs w:val="24"/>
                <w14:ligatures w14:val="standardContextual"/>
              </w:rPr>
              <w:tab/>
            </w:r>
            <w:r w:rsidRPr="00562569">
              <w:rPr>
                <w:rStyle w:val="Hyperkobling"/>
              </w:rPr>
              <w:t>Oppdragets organisering (tillegg til NS 8403 pkt 5.3/Byggelederboka punkt 4.3)</w:t>
            </w:r>
            <w:r>
              <w:rPr>
                <w:webHidden/>
              </w:rPr>
              <w:tab/>
            </w:r>
            <w:r>
              <w:rPr>
                <w:webHidden/>
              </w:rPr>
              <w:fldChar w:fldCharType="begin"/>
            </w:r>
            <w:r>
              <w:rPr>
                <w:webHidden/>
              </w:rPr>
              <w:instrText xml:space="preserve"> PAGEREF _Toc209102652 \h </w:instrText>
            </w:r>
            <w:r>
              <w:rPr>
                <w:webHidden/>
              </w:rPr>
            </w:r>
            <w:r>
              <w:rPr>
                <w:webHidden/>
              </w:rPr>
              <w:fldChar w:fldCharType="separate"/>
            </w:r>
            <w:r>
              <w:rPr>
                <w:webHidden/>
              </w:rPr>
              <w:t>11</w:t>
            </w:r>
            <w:r>
              <w:rPr>
                <w:webHidden/>
              </w:rPr>
              <w:fldChar w:fldCharType="end"/>
            </w:r>
          </w:hyperlink>
        </w:p>
        <w:p w14:paraId="45839974" w14:textId="4E022941" w:rsidR="00F53B0E" w:rsidRDefault="00F53B0E">
          <w:pPr>
            <w:pStyle w:val="INNH1"/>
            <w:rPr>
              <w:rFonts w:asciiTheme="minorHAnsi" w:eastAsiaTheme="minorEastAsia" w:hAnsiTheme="minorHAnsi" w:cstheme="minorBidi"/>
              <w:kern w:val="2"/>
              <w:sz w:val="24"/>
              <w:szCs w:val="24"/>
              <w14:ligatures w14:val="standardContextual"/>
            </w:rPr>
          </w:pPr>
          <w:hyperlink w:anchor="_Toc209102653" w:history="1">
            <w:r w:rsidRPr="00562569">
              <w:rPr>
                <w:rStyle w:val="Hyperkobling"/>
                <w:bCs/>
              </w:rPr>
              <w:t>15</w:t>
            </w:r>
            <w:r>
              <w:rPr>
                <w:rFonts w:asciiTheme="minorHAnsi" w:eastAsiaTheme="minorEastAsia" w:hAnsiTheme="minorHAnsi" w:cstheme="minorBidi"/>
                <w:kern w:val="2"/>
                <w:sz w:val="24"/>
                <w:szCs w:val="24"/>
                <w14:ligatures w14:val="standardContextual"/>
              </w:rPr>
              <w:tab/>
            </w:r>
            <w:r w:rsidRPr="00562569">
              <w:rPr>
                <w:rStyle w:val="Hyperkobling"/>
              </w:rPr>
              <w:t>Avvik fra generelle kontraktsbestemmelser</w:t>
            </w:r>
            <w:r>
              <w:rPr>
                <w:webHidden/>
              </w:rPr>
              <w:tab/>
            </w:r>
            <w:r>
              <w:rPr>
                <w:webHidden/>
              </w:rPr>
              <w:fldChar w:fldCharType="begin"/>
            </w:r>
            <w:r>
              <w:rPr>
                <w:webHidden/>
              </w:rPr>
              <w:instrText xml:space="preserve"> PAGEREF _Toc209102653 \h </w:instrText>
            </w:r>
            <w:r>
              <w:rPr>
                <w:webHidden/>
              </w:rPr>
            </w:r>
            <w:r>
              <w:rPr>
                <w:webHidden/>
              </w:rPr>
              <w:fldChar w:fldCharType="separate"/>
            </w:r>
            <w:r>
              <w:rPr>
                <w:webHidden/>
              </w:rPr>
              <w:t>11</w:t>
            </w:r>
            <w:r>
              <w:rPr>
                <w:webHidden/>
              </w:rPr>
              <w:fldChar w:fldCharType="end"/>
            </w:r>
          </w:hyperlink>
        </w:p>
        <w:p w14:paraId="64A2C6B6" w14:textId="40088C01" w:rsidR="00F53B0E" w:rsidRDefault="00F53B0E">
          <w:pPr>
            <w:pStyle w:val="INNH1"/>
            <w:rPr>
              <w:rFonts w:asciiTheme="minorHAnsi" w:eastAsiaTheme="minorEastAsia" w:hAnsiTheme="minorHAnsi" w:cstheme="minorBidi"/>
              <w:kern w:val="2"/>
              <w:sz w:val="24"/>
              <w:szCs w:val="24"/>
              <w14:ligatures w14:val="standardContextual"/>
            </w:rPr>
          </w:pPr>
          <w:hyperlink w:anchor="_Toc209102654" w:history="1">
            <w:r w:rsidRPr="00562569">
              <w:rPr>
                <w:rStyle w:val="Hyperkobling"/>
              </w:rPr>
              <w:t>Blankett 1 – NS 8403 Forsikringsattest ansvarsforsikring - byggeleder og/eller SHA-koordinator i utførelsesfasen (KU)</w:t>
            </w:r>
            <w:r>
              <w:rPr>
                <w:webHidden/>
              </w:rPr>
              <w:tab/>
            </w:r>
            <w:r>
              <w:rPr>
                <w:webHidden/>
              </w:rPr>
              <w:fldChar w:fldCharType="begin"/>
            </w:r>
            <w:r>
              <w:rPr>
                <w:webHidden/>
              </w:rPr>
              <w:instrText xml:space="preserve"> PAGEREF _Toc209102654 \h </w:instrText>
            </w:r>
            <w:r>
              <w:rPr>
                <w:webHidden/>
              </w:rPr>
            </w:r>
            <w:r>
              <w:rPr>
                <w:webHidden/>
              </w:rPr>
              <w:fldChar w:fldCharType="separate"/>
            </w:r>
            <w:r>
              <w:rPr>
                <w:webHidden/>
              </w:rPr>
              <w:t>12</w:t>
            </w:r>
            <w:r>
              <w:rPr>
                <w:webHidden/>
              </w:rPr>
              <w:fldChar w:fldCharType="end"/>
            </w:r>
          </w:hyperlink>
        </w:p>
        <w:p w14:paraId="3E03C89E" w14:textId="53AE3092" w:rsidR="00133735" w:rsidRDefault="00133735" w:rsidP="005F52BB">
          <w:pPr>
            <w:tabs>
              <w:tab w:val="right" w:leader="dot" w:pos="9356"/>
            </w:tabs>
          </w:pPr>
          <w:r>
            <w:rPr>
              <w:b/>
              <w:bCs/>
            </w:rPr>
            <w:fldChar w:fldCharType="end"/>
          </w:r>
        </w:p>
      </w:sdtContent>
    </w:sdt>
    <w:p w14:paraId="32343DC6" w14:textId="77777777" w:rsidR="008A7F1F" w:rsidRDefault="008A7F1F" w:rsidP="006729AE">
      <w:pPr>
        <w:rPr>
          <w:b/>
          <w:sz w:val="32"/>
          <w:szCs w:val="32"/>
        </w:rPr>
      </w:pPr>
    </w:p>
    <w:p w14:paraId="1932AFBF" w14:textId="77777777" w:rsidR="008A7F1F" w:rsidRPr="008A7F1F" w:rsidRDefault="008A7F1F" w:rsidP="008A7F1F">
      <w:pPr>
        <w:rPr>
          <w:sz w:val="32"/>
          <w:szCs w:val="32"/>
        </w:rPr>
      </w:pPr>
    </w:p>
    <w:p w14:paraId="488CEB8F" w14:textId="77777777" w:rsidR="008A7F1F" w:rsidRDefault="008A7F1F" w:rsidP="008A7F1F">
      <w:pPr>
        <w:tabs>
          <w:tab w:val="left" w:pos="5550"/>
        </w:tabs>
        <w:rPr>
          <w:sz w:val="32"/>
          <w:szCs w:val="32"/>
        </w:rPr>
      </w:pPr>
      <w:r>
        <w:rPr>
          <w:sz w:val="32"/>
          <w:szCs w:val="32"/>
        </w:rPr>
        <w:tab/>
      </w:r>
    </w:p>
    <w:p w14:paraId="61359720" w14:textId="29F84084" w:rsidR="0047440C" w:rsidRDefault="0047440C" w:rsidP="0047440C">
      <w:r>
        <w:t xml:space="preserve">Som generelle kontraktsbestemmelser gjelder NS 8403 </w:t>
      </w:r>
      <w:r>
        <w:rPr>
          <w:i/>
        </w:rPr>
        <w:t xml:space="preserve">Alminnelige kontraktsbestemmelser for byggelederoppdrag </w:t>
      </w:r>
      <w:r>
        <w:rPr>
          <w:szCs w:val="22"/>
        </w:rPr>
        <w:t>første utgave 2005 med de presiseringer og endringer som er angitt nedenfor.</w:t>
      </w:r>
      <w:r>
        <w:t xml:space="preserve"> Endringer og presiseringer til NS 8403 er delt i to; de generelle kontraktsbestemmelser i del I som er identiske for alle kontrakter der Byggelederboka benyttes, og de spesielle kontraktsbestemmelser i del II som kan variere fra kontrakt til kontrakt.</w:t>
      </w:r>
    </w:p>
    <w:p w14:paraId="5FF3A015" w14:textId="77777777" w:rsidR="0047440C" w:rsidRDefault="0047440C" w:rsidP="0047440C"/>
    <w:p w14:paraId="20513054" w14:textId="77777777" w:rsidR="0047440C" w:rsidRDefault="0047440C" w:rsidP="0047440C">
      <w:r>
        <w:t>Innenfor hver del av Byggelederboka er presiseringer og endringer til NS 8403 angitt i kronologisk rekkefølge med henvisninger til aktuell bestemmelse i standarden.</w:t>
      </w:r>
    </w:p>
    <w:p w14:paraId="65B7D32A" w14:textId="77777777" w:rsidR="0047440C" w:rsidRDefault="0047440C" w:rsidP="0047440C"/>
    <w:p w14:paraId="582CEB7E" w14:textId="77777777" w:rsidR="00FD07AC" w:rsidRDefault="00FD07AC" w:rsidP="0047440C"/>
    <w:p w14:paraId="4E531691" w14:textId="77777777" w:rsidR="0047440C" w:rsidRDefault="0047440C" w:rsidP="0047440C">
      <w:pPr>
        <w:pStyle w:val="Overskrift"/>
      </w:pPr>
      <w:bookmarkStart w:id="0" w:name="_Toc424221325"/>
      <w:bookmarkStart w:id="1" w:name="_Toc209102604"/>
      <w:r>
        <w:t>DEL I</w:t>
      </w:r>
      <w:bookmarkEnd w:id="0"/>
      <w:bookmarkEnd w:id="1"/>
    </w:p>
    <w:p w14:paraId="649591B0" w14:textId="77777777" w:rsidR="0047440C" w:rsidRDefault="0047440C" w:rsidP="0047440C">
      <w:pPr>
        <w:pStyle w:val="Overskrift"/>
        <w:rPr>
          <w:iCs/>
          <w:szCs w:val="22"/>
        </w:rPr>
      </w:pPr>
      <w:bookmarkStart w:id="2" w:name="_Toc424221326"/>
      <w:bookmarkStart w:id="3" w:name="_Toc209102605"/>
      <w:r>
        <w:t>GENERELLE KONTRAKTSBESTEMMELSER</w:t>
      </w:r>
      <w:bookmarkEnd w:id="2"/>
      <w:bookmarkEnd w:id="3"/>
    </w:p>
    <w:p w14:paraId="5903050C" w14:textId="77777777" w:rsidR="0047440C" w:rsidRDefault="0047440C" w:rsidP="0047440C">
      <w:pPr>
        <w:pStyle w:val="Brdtekst"/>
      </w:pPr>
    </w:p>
    <w:p w14:paraId="63E57DB7" w14:textId="77777777" w:rsidR="00DF28CB" w:rsidRDefault="00DF28CB" w:rsidP="0047440C">
      <w:pPr>
        <w:pStyle w:val="Brdtekst"/>
      </w:pPr>
    </w:p>
    <w:p w14:paraId="7614C5F2" w14:textId="77777777" w:rsidR="0047440C" w:rsidRDefault="0047440C" w:rsidP="0047440C">
      <w:pPr>
        <w:pStyle w:val="Overskrift1"/>
      </w:pPr>
      <w:bookmarkStart w:id="4" w:name="_Toc424221327"/>
      <w:bookmarkStart w:id="5" w:name="_Toc209102606"/>
      <w:r>
        <w:t xml:space="preserve">Partenes samarbeid og gjensidige plikter (NS 8403 </w:t>
      </w:r>
      <w:proofErr w:type="spellStart"/>
      <w:r>
        <w:t>pkt</w:t>
      </w:r>
      <w:proofErr w:type="spellEnd"/>
      <w:r>
        <w:t xml:space="preserve"> 2)</w:t>
      </w:r>
      <w:bookmarkEnd w:id="4"/>
      <w:bookmarkEnd w:id="5"/>
    </w:p>
    <w:p w14:paraId="15FAC768" w14:textId="77777777" w:rsidR="0047440C" w:rsidRPr="0047440C" w:rsidRDefault="0047440C" w:rsidP="0047440C"/>
    <w:p w14:paraId="50C0A93C" w14:textId="77777777" w:rsidR="0047440C" w:rsidRDefault="0047440C" w:rsidP="0047440C">
      <w:pPr>
        <w:pStyle w:val="Overskrift2"/>
      </w:pPr>
      <w:bookmarkStart w:id="6" w:name="_Toc424221328"/>
      <w:bookmarkStart w:id="7" w:name="_Toc209102607"/>
      <w:r>
        <w:t xml:space="preserve">Reklame (tillegg til NS 8403 </w:t>
      </w:r>
      <w:proofErr w:type="spellStart"/>
      <w:r>
        <w:t>pkt</w:t>
      </w:r>
      <w:proofErr w:type="spellEnd"/>
      <w:r>
        <w:t xml:space="preserve"> 2)</w:t>
      </w:r>
      <w:bookmarkEnd w:id="6"/>
      <w:bookmarkEnd w:id="7"/>
    </w:p>
    <w:p w14:paraId="0A295571" w14:textId="77777777" w:rsidR="0047440C" w:rsidRPr="0047440C" w:rsidRDefault="0047440C" w:rsidP="0047440C"/>
    <w:p w14:paraId="6EBF8014" w14:textId="77777777" w:rsidR="0047440C" w:rsidRDefault="0047440C" w:rsidP="0047440C">
      <w:r>
        <w:t>Dersom byggelederen eller dennes underrådgivere/kontraktsmedhjelpere for reklameformål eller på annen måte ønsker å gi offentligheten informasjon om oppdraget, utover å oppgi oppdraget som generell referanse, skal dette forelegges og godkjennes av oppdragsgiveren på forhånd.</w:t>
      </w:r>
    </w:p>
    <w:p w14:paraId="43A169AA" w14:textId="77777777" w:rsidR="00F10EAE" w:rsidRDefault="00F10EAE" w:rsidP="0047440C"/>
    <w:p w14:paraId="225F75E7" w14:textId="77777777" w:rsidR="00F10EAE" w:rsidRDefault="00F10EAE" w:rsidP="00F10EAE">
      <w:r>
        <w:t>Det er ikke tillatt til å drive reklame eller PR for eget firma på byggeplass eller på byggeplasskilt.</w:t>
      </w:r>
    </w:p>
    <w:p w14:paraId="44134DF0" w14:textId="77777777" w:rsidR="0047440C" w:rsidRDefault="0047440C" w:rsidP="0047440C"/>
    <w:p w14:paraId="33A1D74A" w14:textId="77777777" w:rsidR="0047440C" w:rsidRDefault="0047440C" w:rsidP="0047440C">
      <w:pPr>
        <w:pStyle w:val="Overskrift2"/>
      </w:pPr>
      <w:bookmarkStart w:id="8" w:name="_Toc424221329"/>
      <w:bookmarkStart w:id="9" w:name="_Toc209102608"/>
      <w:r>
        <w:t xml:space="preserve">Kontakt med media (tillegg til NS 8403 </w:t>
      </w:r>
      <w:proofErr w:type="spellStart"/>
      <w:r>
        <w:t>pkt</w:t>
      </w:r>
      <w:proofErr w:type="spellEnd"/>
      <w:r>
        <w:t xml:space="preserve"> 2)</w:t>
      </w:r>
      <w:bookmarkEnd w:id="8"/>
      <w:bookmarkEnd w:id="9"/>
    </w:p>
    <w:p w14:paraId="62CD0953" w14:textId="77777777" w:rsidR="0047440C" w:rsidRPr="0047440C" w:rsidRDefault="0047440C" w:rsidP="0047440C"/>
    <w:p w14:paraId="6EEB8E04" w14:textId="77777777" w:rsidR="0047440C" w:rsidRPr="00A73D77" w:rsidRDefault="0047440C" w:rsidP="0047440C">
      <w:pPr>
        <w:rPr>
          <w:snapToGrid w:val="0"/>
        </w:rPr>
      </w:pPr>
      <w:r>
        <w:rPr>
          <w:snapToGrid w:val="0"/>
        </w:rPr>
        <w:t xml:space="preserve">All kontakt med media skal håndteres av oppdragsgiveren. </w:t>
      </w:r>
      <w:bookmarkStart w:id="10" w:name="_Toc424221330"/>
    </w:p>
    <w:p w14:paraId="5DB419A0" w14:textId="77777777" w:rsidR="0047440C" w:rsidRDefault="0047440C" w:rsidP="0047440C"/>
    <w:p w14:paraId="6147F7CC" w14:textId="77777777" w:rsidR="0047440C" w:rsidRDefault="0047440C" w:rsidP="0047440C">
      <w:pPr>
        <w:pStyle w:val="Overskrift1"/>
      </w:pPr>
      <w:bookmarkStart w:id="11" w:name="_Toc209102609"/>
      <w:r>
        <w:t xml:space="preserve">Kontrakten (NS 8403 </w:t>
      </w:r>
      <w:proofErr w:type="spellStart"/>
      <w:r>
        <w:t>pkt</w:t>
      </w:r>
      <w:proofErr w:type="spellEnd"/>
      <w:r>
        <w:t xml:space="preserve"> 3)</w:t>
      </w:r>
      <w:bookmarkEnd w:id="10"/>
      <w:bookmarkEnd w:id="11"/>
    </w:p>
    <w:p w14:paraId="20FA43CC" w14:textId="77777777" w:rsidR="0047440C" w:rsidRPr="0047440C" w:rsidRDefault="0047440C" w:rsidP="0047440C"/>
    <w:p w14:paraId="3C07B829" w14:textId="77777777" w:rsidR="00DF28CB" w:rsidRDefault="0047440C" w:rsidP="0047440C">
      <w:pPr>
        <w:pStyle w:val="Brdtekst"/>
      </w:pPr>
      <w:r>
        <w:t>Oppdragsgiverens egen ytelsesbeskrivelse for byggeleder legges til grunn for oppdraget.</w:t>
      </w:r>
    </w:p>
    <w:p w14:paraId="0F30C893" w14:textId="77777777" w:rsidR="0047440C" w:rsidRPr="00F26DEC" w:rsidRDefault="0047440C" w:rsidP="0047440C">
      <w:bookmarkStart w:id="12" w:name="_Toc81898787"/>
    </w:p>
    <w:p w14:paraId="5D8B7469" w14:textId="77777777" w:rsidR="00F10EAE" w:rsidRDefault="00F10EAE" w:rsidP="0047440C">
      <w:pPr>
        <w:pStyle w:val="Overskrift1"/>
      </w:pPr>
      <w:bookmarkStart w:id="13" w:name="_Toc209102610"/>
      <w:bookmarkStart w:id="14" w:name="_Toc424221333"/>
      <w:r>
        <w:t xml:space="preserve">Organisatoriske bestemmelser (NS 8403 </w:t>
      </w:r>
      <w:proofErr w:type="spellStart"/>
      <w:r>
        <w:t>pkt</w:t>
      </w:r>
      <w:proofErr w:type="spellEnd"/>
      <w:r>
        <w:t xml:space="preserve"> 4)</w:t>
      </w:r>
      <w:bookmarkEnd w:id="13"/>
    </w:p>
    <w:p w14:paraId="49FDC526" w14:textId="77777777" w:rsidR="00F10EAE" w:rsidRPr="00F10EAE" w:rsidRDefault="00F10EAE" w:rsidP="00A73D77"/>
    <w:p w14:paraId="278116F3" w14:textId="77777777" w:rsidR="0047440C" w:rsidRDefault="0047440C" w:rsidP="00A73D77">
      <w:pPr>
        <w:pStyle w:val="Overskrift2"/>
      </w:pPr>
      <w:bookmarkStart w:id="15" w:name="_Toc209102611"/>
      <w:r>
        <w:t xml:space="preserve">Partene og deres representanter (NS 8403 </w:t>
      </w:r>
      <w:proofErr w:type="spellStart"/>
      <w:r>
        <w:t>pkt</w:t>
      </w:r>
      <w:proofErr w:type="spellEnd"/>
      <w:r>
        <w:t xml:space="preserve"> 4.1)</w:t>
      </w:r>
      <w:bookmarkEnd w:id="14"/>
      <w:bookmarkEnd w:id="15"/>
    </w:p>
    <w:p w14:paraId="1E5A4172" w14:textId="77777777" w:rsidR="0047440C" w:rsidRPr="0047440C" w:rsidRDefault="0047440C" w:rsidP="0047440C"/>
    <w:p w14:paraId="078D6BBD" w14:textId="77777777" w:rsidR="0047440C" w:rsidRPr="0008630E" w:rsidRDefault="0047440C" w:rsidP="0047440C">
      <w:r>
        <w:t>Byggelederen</w:t>
      </w:r>
      <w:r w:rsidRPr="0008630E">
        <w:t xml:space="preserve"> kan ikke uten oppdragsgiverens skriftlige samtykke skifte ut personer som ble evaluert i forbindelse med tildeling av kontrakten</w:t>
      </w:r>
      <w:r w:rsidR="0077183F">
        <w:rPr>
          <w:rFonts w:eastAsia="Arial"/>
          <w:szCs w:val="22"/>
          <w:lang w:eastAsia="en-US"/>
        </w:rPr>
        <w:t>, avtalt som erstatning for en slik person</w:t>
      </w:r>
      <w:r w:rsidR="00EB5D40">
        <w:rPr>
          <w:rFonts w:eastAsia="Arial"/>
          <w:szCs w:val="22"/>
          <w:lang w:eastAsia="en-US"/>
        </w:rPr>
        <w:t>.</w:t>
      </w:r>
      <w:r w:rsidRPr="0008630E">
        <w:t xml:space="preserve"> Oppdragsgiver </w:t>
      </w:r>
      <w:r w:rsidRPr="0008630E">
        <w:rPr>
          <w:rFonts w:eastAsiaTheme="minorHAnsi"/>
          <w:lang w:eastAsia="en-US"/>
        </w:rPr>
        <w:t xml:space="preserve">kan bare nekte samtykke dersom han har saklig grunn. Oppdragsgiver </w:t>
      </w:r>
      <w:r w:rsidRPr="0008630E">
        <w:t xml:space="preserve">skal svare innen rimelig tid etter han har mottatt forespørsel om samtykke. </w:t>
      </w:r>
      <w:r w:rsidRPr="0008630E">
        <w:rPr>
          <w:rFonts w:eastAsiaTheme="minorHAnsi"/>
          <w:lang w:eastAsia="en-US"/>
        </w:rPr>
        <w:t>Ved bytte av personell kan oppdragsgiveren i rimelig utstrekning kreve kostnadsfri overlapping.</w:t>
      </w:r>
    </w:p>
    <w:p w14:paraId="576AE369" w14:textId="77777777" w:rsidR="0047440C" w:rsidRPr="0008630E" w:rsidRDefault="0047440C" w:rsidP="0047440C"/>
    <w:p w14:paraId="3AA3245D" w14:textId="60435A25" w:rsidR="0047440C" w:rsidRPr="0008630E" w:rsidRDefault="0047440C" w:rsidP="0047440C">
      <w:r w:rsidRPr="0008630E">
        <w:rPr>
          <w:rFonts w:eastAsiaTheme="minorHAnsi"/>
          <w:lang w:eastAsia="en-US"/>
        </w:rPr>
        <w:t>Dersom slikt personell, uten skriftlig samtykke skiftes ut</w:t>
      </w:r>
      <w:r w:rsidR="00EB5D40">
        <w:rPr>
          <w:rFonts w:eastAsiaTheme="minorHAnsi"/>
          <w:lang w:eastAsia="en-US"/>
        </w:rPr>
        <w:t xml:space="preserve">, </w:t>
      </w:r>
      <w:r w:rsidRPr="0008630E">
        <w:rPr>
          <w:rFonts w:eastAsiaTheme="minorHAnsi"/>
          <w:lang w:eastAsia="en-US"/>
        </w:rPr>
        <w:t xml:space="preserve">på tross av at oppdragsgiveren har saklig grunn til å nekte, </w:t>
      </w:r>
      <w:r w:rsidR="00E06E26">
        <w:t>påløper</w:t>
      </w:r>
      <w:r w:rsidR="00E06E26" w:rsidRPr="0008630E">
        <w:t xml:space="preserve"> </w:t>
      </w:r>
      <w:r w:rsidRPr="0008630E">
        <w:t xml:space="preserve">en dagmulkt på kr 10.000 per dag. </w:t>
      </w:r>
      <w:r w:rsidRPr="0008630E">
        <w:rPr>
          <w:rFonts w:eastAsiaTheme="minorHAnsi"/>
          <w:szCs w:val="22"/>
          <w:lang w:eastAsia="en-US"/>
        </w:rPr>
        <w:t xml:space="preserve">Dette gjelder ikke dersom </w:t>
      </w:r>
      <w:r w:rsidRPr="0008630E">
        <w:t>forholdet rettes innen en rimelig frist fastsatt av oppdragsgiveren.</w:t>
      </w:r>
      <w:r w:rsidR="0077183F" w:rsidRPr="0077183F">
        <w:rPr>
          <w:rFonts w:eastAsia="Arial" w:cs="Arial"/>
          <w:lang w:eastAsia="en-US"/>
        </w:rPr>
        <w:t xml:space="preserve"> </w:t>
      </w:r>
      <w:r w:rsidR="0077183F">
        <w:rPr>
          <w:rFonts w:eastAsia="Arial" w:cs="Arial"/>
          <w:lang w:eastAsia="en-US"/>
        </w:rPr>
        <w:t>Dagmulkt påløper uansett ikke der oppdragsgiver har unnlatt å påberope seg kontraktsbrudd uten ugrunnet opphold etter at han ble kjent med personskiftet.</w:t>
      </w:r>
    </w:p>
    <w:p w14:paraId="1FB6C8DF" w14:textId="77777777" w:rsidR="0047440C" w:rsidRPr="0008630E" w:rsidRDefault="0047440C" w:rsidP="0047440C"/>
    <w:p w14:paraId="4244D89F" w14:textId="12E6333B" w:rsidR="0047440C" w:rsidRDefault="0047440C" w:rsidP="0047440C">
      <w:r w:rsidRPr="0008630E">
        <w:t xml:space="preserve">Samlet dagmulktsansvar etter denne bestemmelse er begrenset til 10% av kontraktssummen/antatt totalt honorar eksklusiv merverdiavgift, maksimalt kr 300.000. Mulkten </w:t>
      </w:r>
      <w:r w:rsidR="00E06E26">
        <w:t>kommer</w:t>
      </w:r>
      <w:r w:rsidRPr="0008630E">
        <w:t xml:space="preserve"> i tillegg til eventuell dagmulkt for forsinkelse. </w:t>
      </w:r>
    </w:p>
    <w:p w14:paraId="66371BC8" w14:textId="77777777" w:rsidR="00F10EAE" w:rsidRDefault="00F10EAE" w:rsidP="0047440C"/>
    <w:p w14:paraId="6B31C78E" w14:textId="77777777" w:rsidR="00F10EAE" w:rsidRDefault="00F10EAE" w:rsidP="00F10EAE">
      <w:pPr>
        <w:pStyle w:val="Overskrift2"/>
      </w:pPr>
      <w:bookmarkStart w:id="16" w:name="_Toc209102612"/>
      <w:r>
        <w:t xml:space="preserve">Ansvar for medhjelpere (NS 8403 </w:t>
      </w:r>
      <w:proofErr w:type="spellStart"/>
      <w:r>
        <w:t>pkt</w:t>
      </w:r>
      <w:proofErr w:type="spellEnd"/>
      <w:r>
        <w:t xml:space="preserve"> 4.2)</w:t>
      </w:r>
      <w:bookmarkEnd w:id="16"/>
    </w:p>
    <w:p w14:paraId="6FC1951C" w14:textId="77777777" w:rsidR="00F10EAE" w:rsidRDefault="00F10EAE" w:rsidP="00F10EAE">
      <w:pPr>
        <w:ind w:left="567"/>
      </w:pPr>
    </w:p>
    <w:p w14:paraId="70823D31" w14:textId="77777777" w:rsidR="00F10EAE" w:rsidRDefault="00F10EAE" w:rsidP="00F10EAE">
      <w:r>
        <w:t>Byggelederen skal ikke engasjere underleverandører for å utføre arbeid under denne kontrakten som er i en situasjon som nevnt i forskrift om offentlige anskaffelser § 24-4 (3).</w:t>
      </w:r>
    </w:p>
    <w:p w14:paraId="4F7281E7" w14:textId="77777777" w:rsidR="00DF28CB" w:rsidRDefault="00DF28CB">
      <w:pPr>
        <w:rPr>
          <w:b/>
          <w:sz w:val="24"/>
        </w:rPr>
      </w:pPr>
      <w:bookmarkStart w:id="17" w:name="_Toc424221334"/>
    </w:p>
    <w:p w14:paraId="76EE538E" w14:textId="77777777" w:rsidR="0047440C" w:rsidRDefault="0047440C" w:rsidP="00A73D77">
      <w:pPr>
        <w:pStyle w:val="Overskrift2"/>
      </w:pPr>
      <w:bookmarkStart w:id="18" w:name="_Toc209102613"/>
      <w:r>
        <w:t xml:space="preserve">Byggelederens fullmakter (NS 8403 </w:t>
      </w:r>
      <w:proofErr w:type="spellStart"/>
      <w:r>
        <w:t>pkt</w:t>
      </w:r>
      <w:proofErr w:type="spellEnd"/>
      <w:r>
        <w:t xml:space="preserve"> 4.3)</w:t>
      </w:r>
      <w:bookmarkEnd w:id="17"/>
      <w:bookmarkEnd w:id="18"/>
    </w:p>
    <w:p w14:paraId="30086A38" w14:textId="77777777" w:rsidR="0047440C" w:rsidRPr="0047440C" w:rsidRDefault="0047440C" w:rsidP="0047440C"/>
    <w:p w14:paraId="4DDFB518" w14:textId="77777777" w:rsidR="0047440C" w:rsidRDefault="0047440C" w:rsidP="0047440C">
      <w:r>
        <w:t xml:space="preserve">NS 8403 </w:t>
      </w:r>
      <w:proofErr w:type="spellStart"/>
      <w:r>
        <w:t>pkt</w:t>
      </w:r>
      <w:proofErr w:type="spellEnd"/>
      <w:r>
        <w:t xml:space="preserve"> 4.3 utgår og erstattes med følgende:</w:t>
      </w:r>
    </w:p>
    <w:p w14:paraId="1A332FE4" w14:textId="77777777" w:rsidR="0047440C" w:rsidRDefault="0047440C" w:rsidP="0047440C"/>
    <w:p w14:paraId="38C0ECF5" w14:textId="77777777" w:rsidR="0047440C" w:rsidRDefault="0047440C" w:rsidP="0047440C">
      <w:r>
        <w:t>Med mindre annet fremgår av kontraktsdokumentene, har byggeleder på vegne av oppdragsgiver fullmakt til å:</w:t>
      </w:r>
    </w:p>
    <w:p w14:paraId="5C4F5682" w14:textId="77777777" w:rsidR="0047440C" w:rsidRDefault="0047440C" w:rsidP="0047440C"/>
    <w:p w14:paraId="6AB69B75" w14:textId="77777777" w:rsidR="0047440C" w:rsidRDefault="0047440C" w:rsidP="0047440C">
      <w:pPr>
        <w:pStyle w:val="Listeavsnitt"/>
        <w:numPr>
          <w:ilvl w:val="0"/>
          <w:numId w:val="46"/>
        </w:numPr>
        <w:ind w:left="426"/>
      </w:pPr>
      <w:r>
        <w:t>bestille utført mindre arbeid</w:t>
      </w:r>
      <w:r w:rsidR="00EB5D40">
        <w:t>er</w:t>
      </w:r>
      <w:r>
        <w:t xml:space="preserve"> som er nødvendige og som ikke kan følge vanlig rutine for endrings- og tilleggsarbeid. Byggeleders fullmakt er NOK 100.000</w:t>
      </w:r>
      <w:r w:rsidRPr="0047440C">
        <w:rPr>
          <w:color w:val="FF0000"/>
        </w:rPr>
        <w:t xml:space="preserve"> </w:t>
      </w:r>
      <w:r>
        <w:t>eks. mva. per rekvisisjon. Rekvisisjoner over dette beløpet skal medundertegnes av prosjektleder;</w:t>
      </w:r>
    </w:p>
    <w:p w14:paraId="7A76B65C" w14:textId="77777777" w:rsidR="0047440C" w:rsidRDefault="0047440C" w:rsidP="0047440C">
      <w:pPr>
        <w:ind w:left="426"/>
      </w:pPr>
    </w:p>
    <w:p w14:paraId="373EE5FA" w14:textId="77777777" w:rsidR="0047440C" w:rsidRDefault="0047440C" w:rsidP="0047440C">
      <w:pPr>
        <w:pStyle w:val="Listeavsnitt"/>
        <w:numPr>
          <w:ilvl w:val="0"/>
          <w:numId w:val="46"/>
        </w:numPr>
        <w:ind w:left="426"/>
      </w:pPr>
      <w:r>
        <w:t>kontrollere materialer, utstyr, utførelse og prosjektering;</w:t>
      </w:r>
    </w:p>
    <w:p w14:paraId="030979B9" w14:textId="77777777" w:rsidR="0047440C" w:rsidRDefault="0047440C" w:rsidP="0047440C">
      <w:pPr>
        <w:ind w:left="426"/>
      </w:pPr>
    </w:p>
    <w:p w14:paraId="1D8F4FC7" w14:textId="77777777" w:rsidR="0047440C" w:rsidRDefault="0047440C" w:rsidP="0047440C">
      <w:pPr>
        <w:pStyle w:val="Listeavsnitt"/>
        <w:numPr>
          <w:ilvl w:val="0"/>
          <w:numId w:val="46"/>
        </w:numPr>
        <w:ind w:left="426"/>
      </w:pPr>
      <w:r>
        <w:t>forlange prøving ut over det som er fastsatt eller forutsatt i kontrakten med entreprenøren innenfor samme økonomisk ramme som i bokstav a). Byggeleder skal på forhånd varsle oppdragsgiver dersom det oppstår behov for slik prøving;</w:t>
      </w:r>
    </w:p>
    <w:p w14:paraId="1DF44729" w14:textId="77777777" w:rsidR="0047440C" w:rsidRDefault="0047440C" w:rsidP="0047440C">
      <w:pPr>
        <w:ind w:left="426"/>
      </w:pPr>
    </w:p>
    <w:p w14:paraId="3F5AAD69" w14:textId="77777777" w:rsidR="0047440C" w:rsidRDefault="0047440C" w:rsidP="0047440C">
      <w:pPr>
        <w:pStyle w:val="Listeavsnitt"/>
        <w:numPr>
          <w:ilvl w:val="0"/>
          <w:numId w:val="46"/>
        </w:numPr>
        <w:ind w:left="426"/>
      </w:pPr>
      <w:r>
        <w:t>kreve retting av feil og utbedring av skader som skal utføres vederlagsfritt;</w:t>
      </w:r>
    </w:p>
    <w:p w14:paraId="14BB73DB" w14:textId="77777777" w:rsidR="0047440C" w:rsidRDefault="0047440C" w:rsidP="0047440C">
      <w:pPr>
        <w:ind w:left="426"/>
      </w:pPr>
    </w:p>
    <w:p w14:paraId="765862CF" w14:textId="77777777" w:rsidR="0047440C" w:rsidRDefault="0047440C" w:rsidP="0047440C">
      <w:pPr>
        <w:pStyle w:val="Listeavsnitt"/>
        <w:numPr>
          <w:ilvl w:val="0"/>
          <w:numId w:val="46"/>
        </w:numPr>
        <w:ind w:left="426"/>
      </w:pPr>
      <w:r>
        <w:t>kontrollere utførelse på vegne av oppdragsgiver ved særskilt reklamasjonsbefaring</w:t>
      </w:r>
    </w:p>
    <w:p w14:paraId="37D39FA1" w14:textId="77777777" w:rsidR="0047440C" w:rsidRDefault="0047440C" w:rsidP="0047440C">
      <w:pPr>
        <w:ind w:left="426"/>
      </w:pPr>
    </w:p>
    <w:p w14:paraId="4C9FA3DA" w14:textId="77777777" w:rsidR="0047440C" w:rsidRDefault="0047440C" w:rsidP="0047440C">
      <w:pPr>
        <w:pStyle w:val="Listeavsnitt"/>
        <w:numPr>
          <w:ilvl w:val="0"/>
          <w:numId w:val="46"/>
        </w:numPr>
        <w:ind w:left="426"/>
      </w:pPr>
      <w:r>
        <w:t>avvise krav om tillegg og fristforlengelse.</w:t>
      </w:r>
    </w:p>
    <w:p w14:paraId="235DBD29" w14:textId="77777777" w:rsidR="0047440C" w:rsidRDefault="0047440C" w:rsidP="0047440C"/>
    <w:p w14:paraId="5E2E9500" w14:textId="77777777" w:rsidR="0047440C" w:rsidRDefault="0047440C" w:rsidP="0047440C">
      <w:r>
        <w:t>For øvrig kan byggeleder ikke forplikte oppdragsgiveren uten særskilt fullmakt.</w:t>
      </w:r>
    </w:p>
    <w:p w14:paraId="3C17094D" w14:textId="77777777" w:rsidR="0047440C" w:rsidRDefault="0047440C" w:rsidP="0047440C"/>
    <w:p w14:paraId="778F0F94" w14:textId="16EFB473" w:rsidR="00DF28CB" w:rsidRDefault="0047440C" w:rsidP="0047440C">
      <w:r>
        <w:t>Oppstår det forhold der det er nødvendig å iverksette tiltak før oppdragsgiveren kan vurdere situasjonen, har byggelederen rett og plikt til å handle på oppdragsgiverens vegne. For å hindre eventuelt tap eller skade, skal byggelederen iverksette de tiltak som fremstår som forsvarlige for å ivareta oppdragsgiverens interesser.</w:t>
      </w:r>
    </w:p>
    <w:p w14:paraId="465590EF" w14:textId="77777777" w:rsidR="00222565" w:rsidRDefault="00222565" w:rsidP="0047440C"/>
    <w:p w14:paraId="5BA5F784" w14:textId="77777777" w:rsidR="0047440C" w:rsidRDefault="0047440C" w:rsidP="00222565">
      <w:pPr>
        <w:pStyle w:val="Overskrift1"/>
      </w:pPr>
      <w:bookmarkStart w:id="19" w:name="_Toc424221335"/>
      <w:bookmarkStart w:id="20" w:name="_Toc209102614"/>
      <w:bookmarkStart w:id="21" w:name="_Toc81898789"/>
      <w:bookmarkEnd w:id="12"/>
      <w:r>
        <w:t xml:space="preserve">Byggelederens plikter (NS 8403 </w:t>
      </w:r>
      <w:proofErr w:type="spellStart"/>
      <w:r>
        <w:t>pkt</w:t>
      </w:r>
      <w:proofErr w:type="spellEnd"/>
      <w:r>
        <w:t xml:space="preserve"> 5)</w:t>
      </w:r>
      <w:bookmarkEnd w:id="19"/>
      <w:bookmarkEnd w:id="20"/>
    </w:p>
    <w:p w14:paraId="091562DD" w14:textId="77777777" w:rsidR="00222565" w:rsidRPr="00222565" w:rsidRDefault="00222565" w:rsidP="00222565"/>
    <w:p w14:paraId="147E7EF2" w14:textId="77777777" w:rsidR="0047440C" w:rsidRDefault="0047440C" w:rsidP="00222565">
      <w:pPr>
        <w:pStyle w:val="Overskrift2"/>
      </w:pPr>
      <w:bookmarkStart w:id="22" w:name="_Toc424221336"/>
      <w:bookmarkStart w:id="23" w:name="_Toc209102615"/>
      <w:r>
        <w:t>Byggeleders uavhengighet</w:t>
      </w:r>
      <w:bookmarkEnd w:id="21"/>
      <w:r>
        <w:t xml:space="preserve"> (NS 8403 </w:t>
      </w:r>
      <w:proofErr w:type="spellStart"/>
      <w:r>
        <w:t>pkt</w:t>
      </w:r>
      <w:proofErr w:type="spellEnd"/>
      <w:r>
        <w:t xml:space="preserve"> 5.1)</w:t>
      </w:r>
      <w:bookmarkEnd w:id="22"/>
      <w:bookmarkEnd w:id="23"/>
    </w:p>
    <w:p w14:paraId="53D8C867" w14:textId="77777777" w:rsidR="00222565" w:rsidRPr="00222565" w:rsidRDefault="00222565" w:rsidP="00222565"/>
    <w:p w14:paraId="3E8D03FD" w14:textId="77777777" w:rsidR="0047440C" w:rsidRDefault="0047440C" w:rsidP="00222565">
      <w:r>
        <w:t>Byggeleder kan ikke samtidig med det aktuelle oppdraget påta seg andre oppdrag i samme prosjekt, med mindre oppdragsgiveren har gitt skriftlig samtykke til dette.</w:t>
      </w:r>
    </w:p>
    <w:p w14:paraId="42DEE251" w14:textId="77777777" w:rsidR="0047440C" w:rsidRDefault="0047440C" w:rsidP="00222565"/>
    <w:p w14:paraId="7B9D1C5B" w14:textId="77777777" w:rsidR="0047440C" w:rsidRDefault="0047440C" w:rsidP="00222565">
      <w:r>
        <w:t xml:space="preserve">Så lenge oppdraget for Statsbygg pågår, kan byggeleder heller ikke </w:t>
      </w:r>
      <w:r w:rsidR="0077183F">
        <w:t xml:space="preserve">uten samtykke </w:t>
      </w:r>
      <w:r>
        <w:t>påta seg oppgaver for andre oppdragsgivere i tilknytning til dette prosjekt</w:t>
      </w:r>
      <w:r w:rsidR="00EB5D40">
        <w:t>et</w:t>
      </w:r>
      <w:r>
        <w:t>.</w:t>
      </w:r>
    </w:p>
    <w:p w14:paraId="5555D494" w14:textId="77777777" w:rsidR="00222565" w:rsidRDefault="00222565" w:rsidP="00222565"/>
    <w:p w14:paraId="58C925FA" w14:textId="77777777" w:rsidR="0047440C" w:rsidRDefault="0047440C" w:rsidP="00222565">
      <w:pPr>
        <w:pStyle w:val="Overskrift2"/>
      </w:pPr>
      <w:bookmarkStart w:id="24" w:name="_Toc424221337"/>
      <w:bookmarkStart w:id="25" w:name="_Toc209102616"/>
      <w:bookmarkStart w:id="26" w:name="_Toc81898791"/>
      <w:r>
        <w:t xml:space="preserve">Forsikring (NS 8403 </w:t>
      </w:r>
      <w:proofErr w:type="spellStart"/>
      <w:r>
        <w:t>pkt</w:t>
      </w:r>
      <w:proofErr w:type="spellEnd"/>
      <w:r>
        <w:t xml:space="preserve"> 5.2)</w:t>
      </w:r>
      <w:bookmarkEnd w:id="24"/>
      <w:bookmarkEnd w:id="25"/>
    </w:p>
    <w:p w14:paraId="37C2DD75" w14:textId="77777777" w:rsidR="00222565" w:rsidRPr="00222565" w:rsidRDefault="00222565" w:rsidP="00222565"/>
    <w:p w14:paraId="49B6B216" w14:textId="77777777" w:rsidR="0047440C" w:rsidRDefault="0047440C" w:rsidP="00222565">
      <w:r>
        <w:t xml:space="preserve">NS 8403 </w:t>
      </w:r>
      <w:proofErr w:type="spellStart"/>
      <w:r>
        <w:t>pkt</w:t>
      </w:r>
      <w:proofErr w:type="spellEnd"/>
      <w:r>
        <w:t xml:space="preserve"> 5.2 utgår og erstattes med følgende:</w:t>
      </w:r>
    </w:p>
    <w:p w14:paraId="00DAD501" w14:textId="77777777" w:rsidR="0047440C" w:rsidRDefault="0047440C" w:rsidP="00222565"/>
    <w:p w14:paraId="662A4720" w14:textId="77777777" w:rsidR="0047440C" w:rsidRDefault="0047440C" w:rsidP="00222565">
      <w:r>
        <w:t xml:space="preserve">Byggeleder skal tegne ansvarsforsikring som skal dekke ansvar innenfor de beløpsgrenser som er angitt i NS 8403 </w:t>
      </w:r>
      <w:proofErr w:type="spellStart"/>
      <w:r>
        <w:t>pkt</w:t>
      </w:r>
      <w:proofErr w:type="spellEnd"/>
      <w:r>
        <w:t xml:space="preserve"> 8.2. Forsikringen skal dekke alt ansvar innenfor de angitte beløpsgrenser. Forsikringen skal ellers tegnes på slike vilkår som er vanlige for den type arbeid byggelederen skal utføre, og forsikringen skal opprettholdes inntil eventuelt ansvar etter NS 8403 </w:t>
      </w:r>
      <w:proofErr w:type="spellStart"/>
      <w:r>
        <w:t>pkt</w:t>
      </w:r>
      <w:proofErr w:type="spellEnd"/>
      <w:r>
        <w:t xml:space="preserve"> 8.2, </w:t>
      </w:r>
      <w:proofErr w:type="spellStart"/>
      <w:r>
        <w:t>jf</w:t>
      </w:r>
      <w:proofErr w:type="spellEnd"/>
      <w:r>
        <w:t xml:space="preserve"> NS 8403 </w:t>
      </w:r>
      <w:proofErr w:type="spellStart"/>
      <w:r>
        <w:t>pkt</w:t>
      </w:r>
      <w:proofErr w:type="spellEnd"/>
      <w:r>
        <w:t xml:space="preserve"> 8.4 og 13, er bortfalt.</w:t>
      </w:r>
    </w:p>
    <w:p w14:paraId="7EF78691" w14:textId="77777777" w:rsidR="0047440C" w:rsidRDefault="0047440C" w:rsidP="00222565"/>
    <w:p w14:paraId="78F25C36" w14:textId="77777777" w:rsidR="0047440C" w:rsidRDefault="0047440C" w:rsidP="00222565">
      <w:r>
        <w:lastRenderedPageBreak/>
        <w:t>Byggeleders forsikring skal innen 14 dager etter kontraktsinngåelse dokumenteres ved utfylling av vedlagte formular; Blankett 1 - Byggeleder Forsikringsattest ansvarsforsikring. Oppdragsgiver plikter ikke å betale avdrag før han har mottatt nevnte attest. Fremleggelse av nevnte attest for oppdragsgiver fratar ikke byggeleder risikoen for at forsikringen er dekkende.</w:t>
      </w:r>
    </w:p>
    <w:p w14:paraId="04C8876C" w14:textId="77777777" w:rsidR="00222565" w:rsidRDefault="00222565" w:rsidP="00222565">
      <w:pPr>
        <w:rPr>
          <w:b/>
          <w:bCs/>
        </w:rPr>
      </w:pPr>
    </w:p>
    <w:p w14:paraId="1BFFDAD5" w14:textId="77777777" w:rsidR="0047440C" w:rsidRDefault="0047440C" w:rsidP="00222565">
      <w:pPr>
        <w:pStyle w:val="Overskrift2"/>
      </w:pPr>
      <w:bookmarkStart w:id="27" w:name="_Toc424221338"/>
      <w:bookmarkStart w:id="28" w:name="_Toc209102617"/>
      <w:r>
        <w:t>Oppdragets organisering</w:t>
      </w:r>
      <w:bookmarkEnd w:id="26"/>
      <w:r>
        <w:t xml:space="preserve"> (NS 8403 </w:t>
      </w:r>
      <w:proofErr w:type="spellStart"/>
      <w:r>
        <w:t>pkt</w:t>
      </w:r>
      <w:proofErr w:type="spellEnd"/>
      <w:r>
        <w:t xml:space="preserve"> 5.3)</w:t>
      </w:r>
      <w:bookmarkEnd w:id="27"/>
      <w:bookmarkEnd w:id="28"/>
    </w:p>
    <w:p w14:paraId="417AD161" w14:textId="77777777" w:rsidR="00222565" w:rsidRPr="00222565" w:rsidRDefault="00222565" w:rsidP="00222565"/>
    <w:p w14:paraId="1FBF5254" w14:textId="77777777" w:rsidR="004E270A" w:rsidRPr="0046621D" w:rsidRDefault="004E270A" w:rsidP="004E270A">
      <w:pPr>
        <w:rPr>
          <w:rFonts w:eastAsiaTheme="minorHAnsi" w:cs="Arial"/>
          <w:iCs/>
          <w:szCs w:val="21"/>
          <w:lang w:eastAsia="en-US"/>
        </w:rPr>
      </w:pPr>
      <w:r w:rsidRPr="0046621D">
        <w:rPr>
          <w:rFonts w:eastAsiaTheme="minorHAnsi" w:cs="Arial"/>
          <w:b/>
          <w:iCs/>
          <w:szCs w:val="21"/>
          <w:lang w:eastAsia="en-US"/>
        </w:rPr>
        <w:t>Kvalitetssikring</w:t>
      </w:r>
    </w:p>
    <w:p w14:paraId="0A17DEF5" w14:textId="77777777" w:rsidR="0006690D" w:rsidRPr="0006690D" w:rsidRDefault="0006690D" w:rsidP="0006690D">
      <w:pPr>
        <w:rPr>
          <w:rFonts w:eastAsia="Calibri" w:cs="Arial"/>
          <w:iCs/>
          <w:szCs w:val="21"/>
          <w:lang w:eastAsia="en-US"/>
        </w:rPr>
      </w:pPr>
      <w:r w:rsidRPr="0006690D">
        <w:t xml:space="preserve">Byggeleder </w:t>
      </w:r>
      <w:r w:rsidRPr="0006690D">
        <w:rPr>
          <w:rFonts w:eastAsia="Calibri" w:cs="Arial"/>
          <w:iCs/>
          <w:szCs w:val="21"/>
          <w:lang w:eastAsia="en-US"/>
        </w:rPr>
        <w:t>skal ha, og følge, et styringssystem som oppfyller kravene i NS-EN-ISO 9001:2015 eller tilsvarende krav i andre relevante standarder for kvalitetsledelsessystemer.</w:t>
      </w:r>
    </w:p>
    <w:p w14:paraId="082E2EBE" w14:textId="77777777" w:rsidR="004E270A" w:rsidRPr="0046621D" w:rsidRDefault="004E270A" w:rsidP="004E270A">
      <w:pPr>
        <w:rPr>
          <w:rFonts w:eastAsiaTheme="minorHAnsi" w:cs="Arial"/>
          <w:iCs/>
          <w:szCs w:val="21"/>
          <w:lang w:eastAsia="en-US"/>
        </w:rPr>
      </w:pPr>
    </w:p>
    <w:p w14:paraId="2FF679EA" w14:textId="1D42014E" w:rsidR="28C7B1B3" w:rsidRPr="00055D13" w:rsidRDefault="28C7B1B3">
      <w:pPr>
        <w:rPr>
          <w:rFonts w:cs="Arial"/>
        </w:rPr>
      </w:pPr>
      <w:r w:rsidRPr="00055D13">
        <w:rPr>
          <w:rFonts w:eastAsia="Segoe UI" w:cs="Arial"/>
          <w:color w:val="242424"/>
          <w:szCs w:val="21"/>
        </w:rPr>
        <w:t>Byggeleder skal i henhold til oppdragsgivers maler og instrukser utarbeide og følge en kontrollplan som ivaretar oppfølging av kvalitetssikringen til oppdragsgivers kontraktsparter. Hvis ikke annet er avtalt, skal kontrollplanen foreligge senest 30 dager etter kontraktsinngåelse.</w:t>
      </w:r>
      <w:r w:rsidRPr="00055D13">
        <w:rPr>
          <w:rFonts w:cs="Arial"/>
        </w:rPr>
        <w:br/>
      </w:r>
    </w:p>
    <w:p w14:paraId="1D1AD18D" w14:textId="3299A7FE" w:rsidR="00E106AD" w:rsidRDefault="28C7B1B3" w:rsidP="5ADA37FC">
      <w:pPr>
        <w:rPr>
          <w:szCs w:val="21"/>
          <w:lang w:eastAsia="en-US"/>
        </w:rPr>
      </w:pPr>
      <w:r w:rsidRPr="00055D13">
        <w:rPr>
          <w:rFonts w:eastAsia="Segoe UI" w:cs="Arial"/>
          <w:color w:val="242424"/>
          <w:szCs w:val="21"/>
        </w:rPr>
        <w:t xml:space="preserve">Byggeleder skal kunne dokumentere at han utfører kvalitetskontroll i henhold til kontrollplanen og delta på KS-revisjoner og KS-gjennomganger som </w:t>
      </w:r>
      <w:r w:rsidR="0021074E">
        <w:rPr>
          <w:rFonts w:eastAsia="Segoe UI" w:cs="Arial"/>
          <w:color w:val="242424"/>
          <w:szCs w:val="21"/>
        </w:rPr>
        <w:t>o</w:t>
      </w:r>
      <w:r w:rsidRPr="00055D13">
        <w:rPr>
          <w:rFonts w:eastAsia="Segoe UI" w:cs="Arial"/>
          <w:color w:val="242424"/>
          <w:szCs w:val="21"/>
        </w:rPr>
        <w:t>ppdragsgiver organiserer.</w:t>
      </w:r>
    </w:p>
    <w:p w14:paraId="1C351A9A" w14:textId="0687E5C7" w:rsidR="00EB6DE4" w:rsidRDefault="00EB6DE4" w:rsidP="004E270A">
      <w:pPr>
        <w:rPr>
          <w:rFonts w:eastAsiaTheme="minorHAnsi" w:cs="Arial"/>
          <w:iCs/>
          <w:szCs w:val="21"/>
          <w:lang w:eastAsia="en-US"/>
        </w:rPr>
      </w:pPr>
    </w:p>
    <w:p w14:paraId="7998783C" w14:textId="7F6C8F37" w:rsidR="00EB6DE4" w:rsidRPr="00F85A7C" w:rsidRDefault="00EB6DE4" w:rsidP="00EB6DE4">
      <w:pPr>
        <w:rPr>
          <w:rFonts w:cs="Arial"/>
          <w:b/>
        </w:rPr>
      </w:pPr>
      <w:r w:rsidRPr="00F85A7C">
        <w:rPr>
          <w:rFonts w:cs="Arial"/>
          <w:b/>
        </w:rPr>
        <w:t>Koordinator i utførelsesfasen (KU)</w:t>
      </w:r>
    </w:p>
    <w:p w14:paraId="4CD6F298" w14:textId="77777777" w:rsidR="0031178B" w:rsidRPr="0047535C" w:rsidRDefault="00EB6DE4" w:rsidP="0031178B">
      <w:pPr>
        <w:rPr>
          <w:rFonts w:cs="Arial"/>
          <w:color w:val="232F3A"/>
        </w:rPr>
      </w:pPr>
      <w:r w:rsidRPr="00F85A7C">
        <w:rPr>
          <w:rFonts w:cs="Arial"/>
        </w:rPr>
        <w:t xml:space="preserve">Dersom byggeleder skal ha rollen som koordinator i utførelsesfasen (KU) jf. byggherreforskriften, </w:t>
      </w:r>
    </w:p>
    <w:p w14:paraId="027D65FD" w14:textId="57123BC0" w:rsidR="0031178B" w:rsidRPr="0047535C" w:rsidRDefault="0031178B" w:rsidP="0031178B">
      <w:pPr>
        <w:rPr>
          <w:rFonts w:cs="Arial"/>
          <w:color w:val="232F3A"/>
        </w:rPr>
      </w:pPr>
      <w:r w:rsidRPr="0047535C">
        <w:rPr>
          <w:rFonts w:cs="Arial"/>
          <w:color w:val="232F3A"/>
        </w:rPr>
        <w:t xml:space="preserve">må </w:t>
      </w:r>
      <w:r w:rsidR="002C3C50">
        <w:rPr>
          <w:rFonts w:cs="Arial"/>
          <w:color w:val="232F3A"/>
        </w:rPr>
        <w:t>byggeleder</w:t>
      </w:r>
      <w:r w:rsidR="00C77658">
        <w:rPr>
          <w:rFonts w:cs="Arial"/>
          <w:color w:val="232F3A"/>
        </w:rPr>
        <w:t>en</w:t>
      </w:r>
      <w:r w:rsidR="002C3C50">
        <w:rPr>
          <w:rFonts w:cs="Arial"/>
          <w:color w:val="232F3A"/>
        </w:rPr>
        <w:t xml:space="preserve"> </w:t>
      </w:r>
      <w:r w:rsidRPr="0047535C">
        <w:rPr>
          <w:rFonts w:cs="Arial"/>
          <w:color w:val="232F3A"/>
        </w:rPr>
        <w:t xml:space="preserve">delta på Statsbyggs kurs "SHA og seriøsitet – koordinering" innen 3 </w:t>
      </w:r>
      <w:r w:rsidRPr="00FD3AB8">
        <w:rPr>
          <w:rFonts w:cs="Arial"/>
          <w:color w:val="232F3A"/>
        </w:rPr>
        <w:t>måneder</w:t>
      </w:r>
      <w:r w:rsidRPr="0047535C">
        <w:rPr>
          <w:rFonts w:cs="Arial"/>
          <w:color w:val="232F3A"/>
        </w:rPr>
        <w:t xml:space="preserve"> etter kontraktsinngåelse.</w:t>
      </w:r>
    </w:p>
    <w:p w14:paraId="1FBE4805" w14:textId="77777777" w:rsidR="0031178B" w:rsidRPr="00FD3AB8" w:rsidRDefault="0031178B" w:rsidP="0031178B">
      <w:pPr>
        <w:rPr>
          <w:rFonts w:cs="Arial"/>
          <w:color w:val="232F3A"/>
        </w:rPr>
      </w:pPr>
    </w:p>
    <w:p w14:paraId="61DDA8A1" w14:textId="73979185" w:rsidR="0031178B" w:rsidRPr="00FD3AB8" w:rsidRDefault="0031178B" w:rsidP="0031178B">
      <w:pPr>
        <w:rPr>
          <w:rFonts w:cs="Arial"/>
          <w:color w:val="232F3A"/>
        </w:rPr>
      </w:pPr>
      <w:r w:rsidRPr="0B9213E0">
        <w:rPr>
          <w:rFonts w:cs="Arial"/>
          <w:color w:val="232F3A"/>
        </w:rPr>
        <w:t xml:space="preserve">Oppdragsgiver forbeholder seg retten til å pålegge den som innehar rollen som </w:t>
      </w:r>
      <w:r w:rsidR="007C7CBC" w:rsidRPr="0B9213E0">
        <w:rPr>
          <w:rFonts w:cs="Arial"/>
          <w:color w:val="232F3A"/>
        </w:rPr>
        <w:t>KU</w:t>
      </w:r>
      <w:r w:rsidRPr="0B9213E0">
        <w:rPr>
          <w:rFonts w:cs="Arial"/>
          <w:color w:val="232F3A"/>
        </w:rPr>
        <w:t xml:space="preserve"> å gjennomføre en test av kompetanse</w:t>
      </w:r>
      <w:r w:rsidR="7E227FBC" w:rsidRPr="0B9213E0">
        <w:rPr>
          <w:rFonts w:cs="Arial"/>
          <w:color w:val="232F3A"/>
        </w:rPr>
        <w:t xml:space="preserve"> innen arbeidsmiljølovgivningen og eventuelle særlige risikoforhold i prosjektet</w:t>
      </w:r>
      <w:r w:rsidRPr="0B9213E0">
        <w:rPr>
          <w:rFonts w:cs="Arial"/>
          <w:color w:val="232F3A"/>
        </w:rPr>
        <w:t xml:space="preserve">, og kreve tiltak gjennomført dersom testresultatet tilsier behov for kompetanseheving. Slik kompetanseheving må bekostes av </w:t>
      </w:r>
      <w:r w:rsidR="002C3C50" w:rsidRPr="0B9213E0">
        <w:rPr>
          <w:rFonts w:cs="Arial"/>
          <w:color w:val="232F3A"/>
        </w:rPr>
        <w:t>byggelederen</w:t>
      </w:r>
      <w:r w:rsidRPr="0B9213E0">
        <w:rPr>
          <w:rFonts w:cs="Arial"/>
          <w:color w:val="232F3A"/>
        </w:rPr>
        <w:t>.</w:t>
      </w:r>
    </w:p>
    <w:p w14:paraId="5BF0A9D5" w14:textId="77777777" w:rsidR="00222565" w:rsidRDefault="00222565" w:rsidP="00222565">
      <w:pPr>
        <w:rPr>
          <w:b/>
        </w:rPr>
      </w:pPr>
    </w:p>
    <w:p w14:paraId="3AB04066" w14:textId="77777777" w:rsidR="0047440C" w:rsidRDefault="0047440C" w:rsidP="00222565">
      <w:pPr>
        <w:pStyle w:val="Overskrift2"/>
      </w:pPr>
      <w:bookmarkStart w:id="29" w:name="_Toc424221339"/>
      <w:bookmarkStart w:id="30" w:name="_Toc209102618"/>
      <w:bookmarkStart w:id="31" w:name="_Toc81898793"/>
      <w:r>
        <w:t xml:space="preserve">Oppbevaringsplikt (NS 8403 </w:t>
      </w:r>
      <w:proofErr w:type="spellStart"/>
      <w:r>
        <w:t>pkt</w:t>
      </w:r>
      <w:proofErr w:type="spellEnd"/>
      <w:r>
        <w:t xml:space="preserve"> 5.5)</w:t>
      </w:r>
      <w:bookmarkEnd w:id="29"/>
      <w:bookmarkEnd w:id="30"/>
    </w:p>
    <w:p w14:paraId="16A351BD" w14:textId="77777777" w:rsidR="00222565" w:rsidRPr="00222565" w:rsidRDefault="00222565" w:rsidP="00222565"/>
    <w:p w14:paraId="12837A7B" w14:textId="77777777" w:rsidR="0047440C" w:rsidRDefault="00EB5D40" w:rsidP="00222565">
      <w:r>
        <w:t>Med hensyn til pliktene i</w:t>
      </w:r>
      <w:r w:rsidR="0047440C">
        <w:t xml:space="preserve"> denne bestemmelse</w:t>
      </w:r>
      <w:r>
        <w:t>,</w:t>
      </w:r>
      <w:r w:rsidR="0047440C">
        <w:t xml:space="preserve"> anses oppdraget avsluttet ved overtakelse eller ved siste reklamasjonsbefaring dersom oppdraget omfatter arbeid i forbindelse med reklamasjonsbefaringer.</w:t>
      </w:r>
    </w:p>
    <w:p w14:paraId="58FE8AB6" w14:textId="77777777" w:rsidR="00222565" w:rsidRDefault="00222565" w:rsidP="00222565">
      <w:pPr>
        <w:rPr>
          <w:b/>
          <w:bCs/>
        </w:rPr>
      </w:pPr>
    </w:p>
    <w:p w14:paraId="381C53A4" w14:textId="77777777" w:rsidR="0047440C" w:rsidRDefault="0047440C" w:rsidP="00222565">
      <w:pPr>
        <w:pStyle w:val="Overskrift2"/>
      </w:pPr>
      <w:bookmarkStart w:id="32" w:name="_Toc81898795"/>
      <w:bookmarkStart w:id="33" w:name="_Toc424221340"/>
      <w:bookmarkStart w:id="34" w:name="_Toc209102619"/>
      <w:bookmarkEnd w:id="31"/>
      <w:r>
        <w:t>Innsynsrett</w:t>
      </w:r>
      <w:bookmarkEnd w:id="32"/>
      <w:r>
        <w:t xml:space="preserve"> (tillegg til NS 8403 </w:t>
      </w:r>
      <w:proofErr w:type="spellStart"/>
      <w:r>
        <w:t>pkt</w:t>
      </w:r>
      <w:proofErr w:type="spellEnd"/>
      <w:r>
        <w:t xml:space="preserve"> 5)</w:t>
      </w:r>
      <w:bookmarkEnd w:id="33"/>
      <w:bookmarkEnd w:id="34"/>
    </w:p>
    <w:p w14:paraId="31C18728" w14:textId="77777777" w:rsidR="00222565" w:rsidRPr="00222565" w:rsidRDefault="00222565" w:rsidP="00222565"/>
    <w:p w14:paraId="686AD56E" w14:textId="77777777" w:rsidR="0047440C" w:rsidRDefault="0047440C" w:rsidP="00222565">
      <w:r>
        <w:t>Oppdragsgiveren, eller den som er bemyndiget av oppdragsgiveren, skal ha rett til innsyn i byggeleders kvalitetssystem og</w:t>
      </w:r>
      <w:r w:rsidDel="001A65C6">
        <w:t xml:space="preserve"> </w:t>
      </w:r>
      <w:r>
        <w:t>de deler av styringssystemet (f.eks. for økonomi, ytre miljø, SHA) og regnskap, som kan ha betydning for byggelederens oppfyllelse av kontrakten.</w:t>
      </w:r>
    </w:p>
    <w:p w14:paraId="658ADD3C" w14:textId="77777777" w:rsidR="0047440C" w:rsidRDefault="0047440C" w:rsidP="00222565"/>
    <w:p w14:paraId="1B5645CE" w14:textId="77777777" w:rsidR="0047440C" w:rsidRDefault="0047440C" w:rsidP="00222565">
      <w:r>
        <w:t>Innsynsretten omfatter revisjon ved intervjuer, inspeksjon, kontroll og dokumentgjennomgåelse. Byggelederen skal vederlagsfritt yte rimelig assistanse ved slikt innsyn. Innsynsretten er begrenset til tre år etter at siste betaling har funnet sted.</w:t>
      </w:r>
    </w:p>
    <w:p w14:paraId="57C09EBD" w14:textId="77777777" w:rsidR="0047440C" w:rsidRDefault="0047440C" w:rsidP="00222565"/>
    <w:p w14:paraId="168F9B5C" w14:textId="627CFF1F" w:rsidR="00222565" w:rsidRDefault="0047440C" w:rsidP="00222565">
      <w:r>
        <w:t>Byggelederen skal sikre at oppdragsgiveren har tilsvarende innsynsrett hos byggeleders direkte og indirekte kontraktsmedhjelpere og eventuelle underrådgivere, med mindre leveransen har en klart underordnet betydning for byggelederens evne til å oppfylle sine forpliktelser overfor oppdragsgiveren.</w:t>
      </w:r>
    </w:p>
    <w:p w14:paraId="1E47CFCC" w14:textId="77777777" w:rsidR="00222565" w:rsidRDefault="00222565" w:rsidP="00222565"/>
    <w:p w14:paraId="43FB8180" w14:textId="77777777" w:rsidR="0047440C" w:rsidRDefault="0047440C" w:rsidP="00222565">
      <w:pPr>
        <w:pStyle w:val="Overskrift1"/>
      </w:pPr>
      <w:bookmarkStart w:id="35" w:name="_Toc424221341"/>
      <w:bookmarkStart w:id="36" w:name="_Toc209102620"/>
      <w:bookmarkStart w:id="37" w:name="_Toc81898797"/>
      <w:r>
        <w:t xml:space="preserve">Offentligrettslige krav (NS 8403 </w:t>
      </w:r>
      <w:proofErr w:type="spellStart"/>
      <w:r>
        <w:t>pkt</w:t>
      </w:r>
      <w:proofErr w:type="spellEnd"/>
      <w:r>
        <w:t xml:space="preserve"> 6)</w:t>
      </w:r>
      <w:bookmarkEnd w:id="35"/>
      <w:bookmarkEnd w:id="36"/>
    </w:p>
    <w:p w14:paraId="22A3F4C7" w14:textId="77777777" w:rsidR="00222565" w:rsidRPr="00222565" w:rsidRDefault="00222565" w:rsidP="00222565"/>
    <w:p w14:paraId="06F231A4" w14:textId="77FADAA7" w:rsidR="0047440C" w:rsidRPr="00222565" w:rsidRDefault="0047440C" w:rsidP="00CD485B">
      <w:pPr>
        <w:pStyle w:val="Overskrift2"/>
      </w:pPr>
      <w:bookmarkStart w:id="38" w:name="_Toc209102621"/>
      <w:r w:rsidRPr="00222565">
        <w:t xml:space="preserve">Krav til </w:t>
      </w:r>
      <w:r>
        <w:t>lønn</w:t>
      </w:r>
      <w:r w:rsidR="65CAED02">
        <w:t>s-</w:t>
      </w:r>
      <w:r w:rsidRPr="00222565">
        <w:t xml:space="preserve"> og arbeidsvilkår for arbeidstakere</w:t>
      </w:r>
      <w:bookmarkEnd w:id="38"/>
    </w:p>
    <w:p w14:paraId="14670EA9" w14:textId="77777777" w:rsidR="0047440C" w:rsidRPr="001A65C6" w:rsidRDefault="0047440C" w:rsidP="00222565">
      <w:pPr>
        <w:rPr>
          <w:rFonts w:cs="Arial"/>
          <w:szCs w:val="32"/>
        </w:rPr>
      </w:pPr>
      <w:r>
        <w:rPr>
          <w:rFonts w:cs="Arial"/>
          <w:szCs w:val="32"/>
        </w:rPr>
        <w:t>Byggelederen</w:t>
      </w:r>
      <w:r w:rsidRPr="001A65C6">
        <w:rPr>
          <w:rFonts w:cs="Arial"/>
          <w:szCs w:val="32"/>
        </w:rPr>
        <w:t xml:space="preserve"> er ansvarlig for at egne ansatte, ansatte hos </w:t>
      </w:r>
      <w:r>
        <w:rPr>
          <w:rFonts w:cs="Arial"/>
          <w:szCs w:val="32"/>
        </w:rPr>
        <w:t>kontraktsmedhjelpere</w:t>
      </w:r>
      <w:r w:rsidRPr="001A65C6">
        <w:rPr>
          <w:rFonts w:cs="Arial"/>
          <w:szCs w:val="32"/>
        </w:rPr>
        <w:t xml:space="preserve"> og innleide har lønns- og arbeidsvilkår i henhold til: </w:t>
      </w:r>
    </w:p>
    <w:p w14:paraId="50AA3812" w14:textId="77777777" w:rsidR="0047440C" w:rsidRPr="001A65C6" w:rsidRDefault="0047440C" w:rsidP="0047440C">
      <w:pPr>
        <w:ind w:left="709"/>
        <w:rPr>
          <w:rFonts w:cs="Arial"/>
          <w:szCs w:val="32"/>
        </w:rPr>
      </w:pPr>
    </w:p>
    <w:p w14:paraId="2D35D9BD" w14:textId="77777777" w:rsidR="0047440C" w:rsidRPr="001A65C6" w:rsidRDefault="0047440C" w:rsidP="00222565">
      <w:pPr>
        <w:pStyle w:val="Listeavsnitt"/>
      </w:pPr>
      <w:r w:rsidRPr="001A65C6">
        <w:t>Forskrift om allmenngjort tariffavtale.</w:t>
      </w:r>
    </w:p>
    <w:p w14:paraId="05EF0147" w14:textId="6C7ABAC7" w:rsidR="0047440C" w:rsidRPr="001A65C6" w:rsidRDefault="0047440C" w:rsidP="00222565">
      <w:pPr>
        <w:pStyle w:val="Listeavsnitt"/>
      </w:pPr>
      <w:r w:rsidRPr="001A65C6">
        <w:lastRenderedPageBreak/>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3D10BD8F" w14:textId="77777777" w:rsidR="0047440C" w:rsidRPr="001A65C6" w:rsidRDefault="0047440C" w:rsidP="0047440C">
      <w:pPr>
        <w:ind w:left="709"/>
        <w:rPr>
          <w:rFonts w:cs="Arial"/>
          <w:szCs w:val="32"/>
        </w:rPr>
      </w:pPr>
    </w:p>
    <w:p w14:paraId="4644FCB4" w14:textId="77777777" w:rsidR="0047440C" w:rsidRPr="001A65C6" w:rsidRDefault="0047440C" w:rsidP="00222565">
      <w:r>
        <w:t>Byggelederen</w:t>
      </w:r>
      <w:r w:rsidRPr="001A65C6">
        <w:t xml:space="preserve"> plikter på forespørsel å dokumentere lønns- og arbeidsvilkårene for egne arbeidstakere, arbeidstakere hos eventuelle </w:t>
      </w:r>
      <w:r>
        <w:t>kontraktsmedhjelpere</w:t>
      </w:r>
      <w:r w:rsidRPr="001A65C6">
        <w:t xml:space="preserve"> og innleide. Opplysningene skal dokumenteres ved blant annet kopi av arbeidsavtale, lønnsslipp, timelister og arbeidsgiverens bankutskrift. Dokumentasjonen skal være på personnivå og det skal fremgå hvem den gjelder.</w:t>
      </w:r>
    </w:p>
    <w:p w14:paraId="7708E31A" w14:textId="32FC2329" w:rsidR="003E79D0" w:rsidRPr="003E79D0" w:rsidRDefault="003E79D0" w:rsidP="003E79D0">
      <w:pPr>
        <w:rPr>
          <w:rFonts w:eastAsiaTheme="minorEastAsia"/>
          <w:color w:val="000000"/>
          <w:szCs w:val="24"/>
        </w:rPr>
      </w:pPr>
    </w:p>
    <w:p w14:paraId="092DE59B" w14:textId="3B5C585C" w:rsidR="006667F5" w:rsidRPr="006667F5" w:rsidRDefault="0047440C" w:rsidP="006667F5">
      <w:pPr>
        <w:rPr>
          <w:rFonts w:eastAsiaTheme="minorEastAsia"/>
          <w:szCs w:val="24"/>
        </w:rPr>
      </w:pPr>
      <w:r w:rsidRPr="001A65C6">
        <w:rPr>
          <w:rFonts w:eastAsiaTheme="minorEastAsia"/>
          <w:color w:val="000000"/>
          <w:szCs w:val="24"/>
        </w:rPr>
        <w:t xml:space="preserve">Ved brudd på kravene til lønns- og arbeidsvilkår skal </w:t>
      </w:r>
      <w:r>
        <w:rPr>
          <w:rFonts w:eastAsiaTheme="minorEastAsia"/>
          <w:color w:val="000000"/>
          <w:szCs w:val="24"/>
        </w:rPr>
        <w:t>byggelederen</w:t>
      </w:r>
      <w:r w:rsidRPr="001A65C6">
        <w:rPr>
          <w:rFonts w:eastAsiaTheme="minorEastAsia"/>
          <w:color w:val="000000"/>
          <w:szCs w:val="24"/>
        </w:rPr>
        <w:t xml:space="preserve"> </w:t>
      </w:r>
      <w:r w:rsidR="006667F5">
        <w:rPr>
          <w:rFonts w:eastAsiaTheme="minorEastAsia"/>
          <w:color w:val="000000"/>
          <w:szCs w:val="24"/>
        </w:rPr>
        <w:t xml:space="preserve">straks </w:t>
      </w:r>
      <w:r w:rsidRPr="001A65C6">
        <w:rPr>
          <w:rFonts w:eastAsiaTheme="minorEastAsia"/>
          <w:color w:val="000000"/>
          <w:szCs w:val="24"/>
        </w:rPr>
        <w:t>rette forholdet.</w:t>
      </w:r>
      <w:r w:rsidR="006667F5" w:rsidRPr="006667F5">
        <w:rPr>
          <w:rFonts w:eastAsiaTheme="minorEastAsia"/>
          <w:szCs w:val="24"/>
        </w:rPr>
        <w:t xml:space="preserve"> </w:t>
      </w:r>
    </w:p>
    <w:p w14:paraId="40CE33EA" w14:textId="36809B77" w:rsidR="006667F5" w:rsidRPr="006667F5" w:rsidRDefault="006667F5" w:rsidP="000A5A19">
      <w:pPr>
        <w:rPr>
          <w:rFonts w:eastAsia="Arial" w:cs="Arial"/>
          <w:color w:val="D13438"/>
          <w:szCs w:val="21"/>
          <w:u w:val="single"/>
        </w:rPr>
      </w:pPr>
      <w:r w:rsidRPr="45A40756">
        <w:rPr>
          <w:rFonts w:eastAsiaTheme="minorEastAsia"/>
        </w:rPr>
        <w:t>Oppdragsgiveren har rett til å holde tilbake et beløp tilsvarende ca. to ganger innsparingen for arbeidsgiveren, uavhengig av om arbeidstaker selv har fremmet krav mot sin arbeidsgiver. Tilbakeholdsretten opphører så snart re</w:t>
      </w:r>
      <w:r w:rsidRPr="009738AB">
        <w:rPr>
          <w:rFonts w:eastAsiaTheme="minorEastAsia"/>
        </w:rPr>
        <w:t xml:space="preserve">tting er dokumentert.  </w:t>
      </w:r>
      <w:r w:rsidR="00C53D95" w:rsidRPr="009738AB">
        <w:rPr>
          <w:rStyle w:val="normaltextrun"/>
          <w:rFonts w:cs="Arial"/>
          <w:szCs w:val="21"/>
          <w:shd w:val="clear" w:color="auto" w:fill="FFFFFF"/>
        </w:rPr>
        <w:t>Ved alvorlige eller gjentatte brudd, eller i saker der retting ikke skjer innen rimelig tid, kan byggherren ilegge byggelederen en mulkt tilsvarende det tilbakeholdte beløpet.</w:t>
      </w:r>
    </w:p>
    <w:p w14:paraId="76D5A601" w14:textId="603809C0" w:rsidR="0047440C" w:rsidRPr="001A65C6" w:rsidRDefault="0047440C" w:rsidP="00222565"/>
    <w:p w14:paraId="7D4E6E6B" w14:textId="209DB068" w:rsidR="0047440C" w:rsidRPr="001A65C6" w:rsidRDefault="0047440C" w:rsidP="00222565">
      <w:r w:rsidRPr="001A65C6">
        <w:t xml:space="preserve">Vesentlig mislighold av lønns- og arbeidsvilkår hos </w:t>
      </w:r>
      <w:r>
        <w:t>byggelederen</w:t>
      </w:r>
      <w:r w:rsidRPr="001A65C6">
        <w:t xml:space="preserve"> kan påberopes av oppdragsgiveren som grunnlag for heving, selv om </w:t>
      </w:r>
      <w:r>
        <w:t>byggelederen</w:t>
      </w:r>
      <w:r w:rsidRPr="001A65C6">
        <w:t xml:space="preserve"> retter forholdene. Dersom bruddet har skjedd i </w:t>
      </w:r>
      <w:r>
        <w:t>kontraktsmedhjelper</w:t>
      </w:r>
      <w:r w:rsidRPr="001A65C6">
        <w:t xml:space="preserve">leddet, kan oppdragsgiver på samme måte kreve at </w:t>
      </w:r>
      <w:r>
        <w:t>byggelederen</w:t>
      </w:r>
      <w:r w:rsidRPr="001A65C6">
        <w:t xml:space="preserve"> skifter ut </w:t>
      </w:r>
      <w:r>
        <w:t>kontraktsmedhjelpere</w:t>
      </w:r>
      <w:r w:rsidRPr="001A65C6">
        <w:t xml:space="preserve">. Dette skal skje uten omkostninger for oppdragsgiver. </w:t>
      </w:r>
    </w:p>
    <w:p w14:paraId="44EEFB07" w14:textId="77777777" w:rsidR="0047440C" w:rsidRPr="001A65C6" w:rsidRDefault="0047440C" w:rsidP="00222565"/>
    <w:p w14:paraId="56360453" w14:textId="239425D6" w:rsidR="00CD485B" w:rsidRDefault="0047440C" w:rsidP="00222565">
      <w:r w:rsidRPr="001A65C6">
        <w:t xml:space="preserve">Alle avtaler </w:t>
      </w:r>
      <w:r>
        <w:t>byggelederen</w:t>
      </w:r>
      <w:r w:rsidRPr="001A65C6">
        <w:t xml:space="preserve"> inngår for utføring av arbeid under denne kontrakten, skal inneholde tilsvarende bestemmelser.</w:t>
      </w:r>
    </w:p>
    <w:p w14:paraId="29344756" w14:textId="77777777" w:rsidR="005C772E" w:rsidRPr="005C772E" w:rsidRDefault="005C772E" w:rsidP="005C772E"/>
    <w:p w14:paraId="55A17A4B" w14:textId="77777777" w:rsidR="005C772E" w:rsidRPr="005C772E" w:rsidRDefault="005C772E" w:rsidP="005C772E">
      <w:pPr>
        <w:pStyle w:val="Overskrift2"/>
      </w:pPr>
      <w:bookmarkStart w:id="39" w:name="_Toc125549588"/>
      <w:bookmarkStart w:id="40" w:name="_Toc125553546"/>
      <w:bookmarkStart w:id="41" w:name="_Toc209102622"/>
      <w:r w:rsidRPr="005C772E">
        <w:t>Sanksjonsloven med tilhørende forskrifter</w:t>
      </w:r>
      <w:bookmarkEnd w:id="39"/>
      <w:bookmarkEnd w:id="40"/>
      <w:bookmarkEnd w:id="41"/>
    </w:p>
    <w:p w14:paraId="2EDD7719" w14:textId="77777777" w:rsidR="005C772E" w:rsidRPr="005C772E" w:rsidRDefault="005C772E" w:rsidP="005C772E"/>
    <w:p w14:paraId="012ECA7C" w14:textId="5073C639" w:rsidR="005C772E" w:rsidRPr="005C772E" w:rsidRDefault="00643DAD" w:rsidP="005C772E">
      <w:pPr>
        <w:pStyle w:val="Overskrift3"/>
      </w:pPr>
      <w:bookmarkStart w:id="42" w:name="_Toc125549589"/>
      <w:bookmarkStart w:id="43" w:name="_Toc125553547"/>
      <w:bookmarkStart w:id="44" w:name="_Toc209102623"/>
      <w:r>
        <w:t>Byggelederens</w:t>
      </w:r>
      <w:r w:rsidR="005C772E" w:rsidRPr="005C772E">
        <w:t xml:space="preserve"> plikt til å etterleve sanksjonsloven med tilhørende forskrifter</w:t>
      </w:r>
      <w:bookmarkEnd w:id="42"/>
      <w:bookmarkEnd w:id="43"/>
      <w:bookmarkEnd w:id="44"/>
      <w:r w:rsidR="005C772E" w:rsidRPr="005C772E">
        <w:t xml:space="preserve"> </w:t>
      </w:r>
    </w:p>
    <w:p w14:paraId="7B1AA6B3" w14:textId="77777777" w:rsidR="005C772E" w:rsidRPr="005C772E" w:rsidRDefault="005C772E" w:rsidP="005C772E"/>
    <w:p w14:paraId="487A0EF3" w14:textId="0F118915" w:rsidR="005C772E" w:rsidRPr="005C772E" w:rsidRDefault="005C772E" w:rsidP="005C772E">
      <w:bookmarkStart w:id="45" w:name="_Hlk125549357"/>
      <w:r>
        <w:t>Byggelederen</w:t>
      </w:r>
      <w:r w:rsidRPr="005C772E">
        <w:t xml:space="preserve"> </w:t>
      </w:r>
      <w:bookmarkEnd w:id="45"/>
      <w:r w:rsidRPr="005C772E">
        <w:t xml:space="preserve">har plikt til å opptre i overensstemmelse med sanksjonsloven av 16. april 2021 nr.18 med tilhørende forskrifter. </w:t>
      </w:r>
    </w:p>
    <w:p w14:paraId="0D9C5147" w14:textId="77777777" w:rsidR="005C772E" w:rsidRPr="005C772E" w:rsidRDefault="005C772E" w:rsidP="005C772E"/>
    <w:p w14:paraId="40E6D1D5" w14:textId="7C7AA6A7" w:rsidR="005C772E" w:rsidRPr="005C772E" w:rsidRDefault="005C772E" w:rsidP="005C772E">
      <w:r>
        <w:t>Byggelederen</w:t>
      </w:r>
      <w:r w:rsidRPr="005C772E">
        <w:t xml:space="preserve"> har ansvar for, og skal sørge for, at selskaper i </w:t>
      </w:r>
      <w:r>
        <w:t>byggelederens</w:t>
      </w:r>
      <w:r w:rsidRPr="005C772E">
        <w:t xml:space="preserve"> konsern eller selskaper som </w:t>
      </w:r>
      <w:r>
        <w:t>byggelederen</w:t>
      </w:r>
      <w:r w:rsidRPr="005C772E">
        <w:t xml:space="preserve"> har kontrollerende eierskap eller myndighet i, kontraktsmedhjelpere og enhver annen i leverandørkjeden, samt daglig leder, styreleder og andre ledende ansatte hos </w:t>
      </w:r>
      <w:r>
        <w:t>byggelederen</w:t>
      </w:r>
      <w:r w:rsidRPr="005C772E">
        <w:t xml:space="preserve"> og i de nevnte selskaper, opptrer i overensstemmelse med ovennevnte regelverk.</w:t>
      </w:r>
    </w:p>
    <w:p w14:paraId="720CA554" w14:textId="77777777" w:rsidR="005C772E" w:rsidRPr="005C772E" w:rsidRDefault="005C772E" w:rsidP="005C772E"/>
    <w:p w14:paraId="6A2F7642" w14:textId="77777777" w:rsidR="005C772E" w:rsidRPr="005C772E" w:rsidRDefault="005C772E" w:rsidP="005C772E">
      <w:r w:rsidRPr="005C772E">
        <w:t xml:space="preserve">Brudd på pliktene i første og andre ledd skal alltid anses som et vesentlig kontraktsbrudd. </w:t>
      </w:r>
    </w:p>
    <w:p w14:paraId="39D8ADCD" w14:textId="77777777" w:rsidR="005C772E" w:rsidRPr="005C772E" w:rsidRDefault="005C772E" w:rsidP="005C772E"/>
    <w:p w14:paraId="4890538F" w14:textId="77777777" w:rsidR="005C772E" w:rsidRPr="005C772E" w:rsidRDefault="005C772E" w:rsidP="005C772E">
      <w:r w:rsidRPr="005C772E">
        <w:t xml:space="preserve">Oppdragsgiveren kan kreve erstatning for ethvert økonomisk tap eller skade som oppdragsgiveren måtte lide som følge av kontraktsbruddet. </w:t>
      </w:r>
    </w:p>
    <w:p w14:paraId="63E276BB" w14:textId="77777777" w:rsidR="005C772E" w:rsidRPr="005C772E" w:rsidRDefault="005C772E" w:rsidP="005C772E"/>
    <w:p w14:paraId="01F1BF5A" w14:textId="28120968" w:rsidR="005C772E" w:rsidRPr="005C772E" w:rsidRDefault="005C772E" w:rsidP="005C772E">
      <w:r w:rsidRPr="005C772E">
        <w:t xml:space="preserve">Med mindre </w:t>
      </w:r>
      <w:r w:rsidR="00C900C3">
        <w:t>byggelederen</w:t>
      </w:r>
      <w:r w:rsidRPr="005C772E">
        <w:t xml:space="preserve"> retter kontraktsbruddet innen en angitt frist, kan oppdragsgiveren heve hele eller deler av kontrakten i henhold til bestemmelsene i kontrakten. </w:t>
      </w:r>
    </w:p>
    <w:p w14:paraId="324683E3" w14:textId="77777777" w:rsidR="005C772E" w:rsidRPr="005C772E" w:rsidRDefault="005C772E" w:rsidP="005C772E"/>
    <w:p w14:paraId="563E6B0A" w14:textId="2C05CB14" w:rsidR="005C772E" w:rsidRPr="005C772E" w:rsidRDefault="005C772E" w:rsidP="005C772E">
      <w:r w:rsidRPr="005C772E">
        <w:t xml:space="preserve">Oppdragsgiveren kan bestemme at </w:t>
      </w:r>
      <w:r w:rsidR="00C900C3">
        <w:t>byggelederen</w:t>
      </w:r>
      <w:r w:rsidRPr="005C772E">
        <w:t xml:space="preserve"> skal skifte ut kontraktmedhjelpere og enhver annen i leverandørkjeden dersom det avdekkes brudd på kontraktens bestemmelser i andre, jf. første ledd. </w:t>
      </w:r>
    </w:p>
    <w:p w14:paraId="339D4BBB" w14:textId="77777777" w:rsidR="005C772E" w:rsidRPr="005C772E" w:rsidRDefault="005C772E" w:rsidP="005C772E"/>
    <w:p w14:paraId="346F0A65" w14:textId="45D9A8C6" w:rsidR="005C772E" w:rsidRPr="005C772E" w:rsidRDefault="00643DAD" w:rsidP="005C772E">
      <w:pPr>
        <w:pStyle w:val="Overskrift3"/>
      </w:pPr>
      <w:bookmarkStart w:id="46" w:name="_Toc125549590"/>
      <w:bookmarkStart w:id="47" w:name="_Toc125553548"/>
      <w:bookmarkStart w:id="48" w:name="_Toc209102624"/>
      <w:r>
        <w:t>Byggelederens</w:t>
      </w:r>
      <w:r w:rsidR="005C772E" w:rsidRPr="005C772E">
        <w:t xml:space="preserve"> informasjons- og dokumentasjonsplikt</w:t>
      </w:r>
      <w:bookmarkEnd w:id="46"/>
      <w:bookmarkEnd w:id="47"/>
      <w:bookmarkEnd w:id="48"/>
      <w:r w:rsidR="005C772E" w:rsidRPr="005C772E">
        <w:t xml:space="preserve"> </w:t>
      </w:r>
    </w:p>
    <w:p w14:paraId="22EE86C8" w14:textId="77777777" w:rsidR="005C772E" w:rsidRPr="005C772E" w:rsidRDefault="005C772E" w:rsidP="005C772E"/>
    <w:p w14:paraId="33B56213" w14:textId="3503677B" w:rsidR="005C772E" w:rsidRPr="005C772E" w:rsidRDefault="00C900C3" w:rsidP="005C772E">
      <w:r>
        <w:t>Byggelederen</w:t>
      </w:r>
      <w:r w:rsidR="005C772E" w:rsidRPr="005C772E">
        <w:t xml:space="preserve"> skal til enhver tid holde oppdragsgiveren informert og oppdatert om forhold av betydning for kontraktens bestemmelser om sanksjonslovgivningen.</w:t>
      </w:r>
    </w:p>
    <w:p w14:paraId="50804E50" w14:textId="77777777" w:rsidR="005C772E" w:rsidRPr="005C772E" w:rsidRDefault="005C772E" w:rsidP="005C772E"/>
    <w:p w14:paraId="654943FA" w14:textId="04B9EE64" w:rsidR="005C772E" w:rsidRPr="005C772E" w:rsidRDefault="00C900C3" w:rsidP="005C772E">
      <w:r>
        <w:lastRenderedPageBreak/>
        <w:t>Byggelederen</w:t>
      </w:r>
      <w:r w:rsidR="005C772E" w:rsidRPr="005C772E">
        <w:t xml:space="preserve"> skal på forespørsel fra oppdragsgiveren, og innen 14 dager etter at forespørselen er sendt, fremlegge dokumentasjon på etterlevelse av kontraktens bestemmelser i punkt </w:t>
      </w:r>
      <w:r w:rsidR="005C772E">
        <w:t>5</w:t>
      </w:r>
      <w:r w:rsidR="005C772E" w:rsidRPr="005C772E">
        <w:t>.2.1. Dette gjelder blant annet dokumentasjon om</w:t>
      </w:r>
    </w:p>
    <w:p w14:paraId="46C1C3C2" w14:textId="77777777" w:rsidR="005C772E" w:rsidRPr="005C772E" w:rsidRDefault="005C772E" w:rsidP="005C772E">
      <w:pPr>
        <w:numPr>
          <w:ilvl w:val="0"/>
          <w:numId w:val="49"/>
        </w:numPr>
      </w:pPr>
      <w:r w:rsidRPr="005C772E">
        <w:t>juridiske personer,</w:t>
      </w:r>
    </w:p>
    <w:p w14:paraId="127FBF93" w14:textId="77777777" w:rsidR="005C772E" w:rsidRPr="005C772E" w:rsidRDefault="005C772E" w:rsidP="005C772E">
      <w:pPr>
        <w:numPr>
          <w:ilvl w:val="0"/>
          <w:numId w:val="49"/>
        </w:numPr>
      </w:pPr>
      <w:r w:rsidRPr="005C772E">
        <w:t xml:space="preserve">fysiske personer, </w:t>
      </w:r>
    </w:p>
    <w:p w14:paraId="49E51290" w14:textId="77777777" w:rsidR="005C772E" w:rsidRPr="005C772E" w:rsidRDefault="005C772E" w:rsidP="005C772E">
      <w:pPr>
        <w:numPr>
          <w:ilvl w:val="0"/>
          <w:numId w:val="49"/>
        </w:numPr>
      </w:pPr>
      <w:r w:rsidRPr="005C772E">
        <w:t xml:space="preserve">opprinnelsen til varer, materialer og andre innsatsfaktorer som benyttes i gjennomføringen av kontraktarbeidene, </w:t>
      </w:r>
    </w:p>
    <w:p w14:paraId="740605EF" w14:textId="77777777" w:rsidR="005C772E" w:rsidRPr="005C772E" w:rsidRDefault="005C772E" w:rsidP="005C772E">
      <w:pPr>
        <w:numPr>
          <w:ilvl w:val="0"/>
          <w:numId w:val="49"/>
        </w:numPr>
      </w:pPr>
      <w:r w:rsidRPr="005C772E">
        <w:t>transport av varer, materialer og andre innsatsfaktorer som benyttes i gjennomføringen av kontraktarbeidene.</w:t>
      </w:r>
    </w:p>
    <w:p w14:paraId="51EF1DC2" w14:textId="69156BF4" w:rsidR="00AF13F5" w:rsidRDefault="005C772E" w:rsidP="00222565">
      <w:r w:rsidRPr="005C772E">
        <w:t xml:space="preserve">Dersom </w:t>
      </w:r>
      <w:r w:rsidR="00C900C3">
        <w:t>byggelederens</w:t>
      </w:r>
      <w:r w:rsidRPr="005C772E">
        <w:t xml:space="preserve"> dokumentasjon er mangelfull, og </w:t>
      </w:r>
      <w:r w:rsidR="00C900C3">
        <w:t>byggelederen</w:t>
      </w:r>
      <w:r w:rsidRPr="005C772E">
        <w:t xml:space="preserve"> ikke framskaffer den etterspurte dokumentasjonen innen 14 dager etter å ha blitt gjort oppmerksom på forholdet, kan oppdragsgiveren selv innhente informasjonen og belaste </w:t>
      </w:r>
      <w:r w:rsidR="00C900C3">
        <w:t>byggelederen</w:t>
      </w:r>
      <w:r w:rsidRPr="005C772E">
        <w:t xml:space="preserve"> for kostnadene.</w:t>
      </w:r>
    </w:p>
    <w:p w14:paraId="68978977" w14:textId="77777777" w:rsidR="00354B8E" w:rsidRDefault="00354B8E" w:rsidP="00222565"/>
    <w:p w14:paraId="19C8ED7A" w14:textId="77777777" w:rsidR="00354B8E" w:rsidRPr="00354B8E" w:rsidRDefault="00354B8E" w:rsidP="00CA1788">
      <w:pPr>
        <w:pStyle w:val="Overskrift2"/>
      </w:pPr>
      <w:bookmarkStart w:id="49" w:name="_Toc423522796"/>
      <w:bookmarkStart w:id="50" w:name="_Toc154039225"/>
      <w:bookmarkStart w:id="51" w:name="_Toc209102625"/>
      <w:r w:rsidRPr="00354B8E">
        <w:t>HMS-kort</w:t>
      </w:r>
      <w:bookmarkEnd w:id="49"/>
      <w:r w:rsidRPr="00354B8E">
        <w:t xml:space="preserve"> og ID</w:t>
      </w:r>
      <w:bookmarkEnd w:id="50"/>
      <w:bookmarkEnd w:id="51"/>
    </w:p>
    <w:p w14:paraId="4C4B21FC" w14:textId="77777777" w:rsidR="00354B8E" w:rsidRPr="00354B8E" w:rsidRDefault="00354B8E" w:rsidP="00354B8E">
      <w:pPr>
        <w:rPr>
          <w:b/>
        </w:rPr>
      </w:pPr>
    </w:p>
    <w:p w14:paraId="79639104" w14:textId="782E7CCF" w:rsidR="00354B8E" w:rsidRPr="00354B8E" w:rsidRDefault="00354B8E" w:rsidP="00354B8E">
      <w:r w:rsidRPr="00354B8E">
        <w:t>Alle arbeidstakere skal ha gyldig HMS-kort i samsvar med forskrift om HMS-kort på bygge- og anleggsplasser. HMS-kortet skal bæres lett synlig.</w:t>
      </w:r>
    </w:p>
    <w:p w14:paraId="7BBF49CD" w14:textId="77777777" w:rsidR="00354B8E" w:rsidRPr="00354B8E" w:rsidRDefault="00354B8E" w:rsidP="00354B8E"/>
    <w:p w14:paraId="747F2758" w14:textId="77777777" w:rsidR="00354B8E" w:rsidRDefault="00354B8E" w:rsidP="00354B8E">
      <w:r w:rsidRPr="00354B8E">
        <w:t xml:space="preserve">Ordrebekreftelse med QR-kode kan aksepteres sammen med gyldig ID. Søknadsskjema eller annen dokumentasjon aksepteres ikke som HMS-kort. </w:t>
      </w:r>
    </w:p>
    <w:p w14:paraId="03D62858" w14:textId="77777777" w:rsidR="00556CAE" w:rsidRDefault="00556CAE" w:rsidP="00354B8E"/>
    <w:p w14:paraId="7CAABFD7" w14:textId="77777777" w:rsidR="00556CAE" w:rsidRPr="00556CAE" w:rsidRDefault="00556CAE" w:rsidP="00CA1788">
      <w:pPr>
        <w:pStyle w:val="Overskrift2"/>
      </w:pPr>
      <w:bookmarkStart w:id="52" w:name="_Toc154039229"/>
      <w:bookmarkStart w:id="53" w:name="_Toc209102626"/>
      <w:r w:rsidRPr="00556CAE">
        <w:t>Fast ansettelse og andre lovlige tilknytningsformer</w:t>
      </w:r>
      <w:bookmarkEnd w:id="52"/>
      <w:bookmarkEnd w:id="53"/>
    </w:p>
    <w:p w14:paraId="3D8E9B9C" w14:textId="77777777" w:rsidR="00556CAE" w:rsidRPr="00556CAE" w:rsidRDefault="00556CAE" w:rsidP="00556CAE"/>
    <w:p w14:paraId="22F476EE" w14:textId="4949B933" w:rsidR="00556CAE" w:rsidRPr="00556CAE" w:rsidRDefault="00556CAE" w:rsidP="00556CAE">
      <w:r w:rsidRPr="00556CAE">
        <w:t xml:space="preserve">Som hovedregel skal kontraktsarbeidet utføres av fast ansatte hos </w:t>
      </w:r>
      <w:r w:rsidR="00557DA5">
        <w:t>byggelederen</w:t>
      </w:r>
      <w:r w:rsidRPr="00556CAE">
        <w:t xml:space="preserve"> eller eventuelle underleverandører. Der </w:t>
      </w:r>
      <w:r w:rsidR="00557DA5">
        <w:t>byggelederen</w:t>
      </w:r>
      <w:r w:rsidRPr="00556CAE">
        <w:t xml:space="preserve"> ønsker å dekke sitt behov for arbeidskraft ved midlertidige ansettelser, innleie fra bemanningsforetak eller innleie fra produksjonsbedrift, skal dette gjøres i tråd med de til enhver tid gjeldende lover og forskrifter. </w:t>
      </w:r>
    </w:p>
    <w:p w14:paraId="17835856" w14:textId="77777777" w:rsidR="00556CAE" w:rsidRPr="00556CAE" w:rsidRDefault="00556CAE" w:rsidP="00556CAE"/>
    <w:p w14:paraId="5B5BA423" w14:textId="014F8213" w:rsidR="00556CAE" w:rsidRPr="00556CAE" w:rsidRDefault="00556CAE" w:rsidP="00556CAE">
      <w:r w:rsidRPr="00556CAE">
        <w:t xml:space="preserve">Ved bruk av innleid arbeidskraft i henhold til arbeidsmiljølovens § 14-12 (2), skal </w:t>
      </w:r>
      <w:r w:rsidR="00557DA5">
        <w:t>byggelederen</w:t>
      </w:r>
      <w:r w:rsidRPr="00556CAE">
        <w:t xml:space="preserve"> på forespørsel fremlegge dokumentasjon på at det er inngått gyldig avtale om tidsbegrenset innleie med tillitsvalgte som til sammen representerer et flertall av den arbeidstakerkategori </w:t>
      </w:r>
      <w:proofErr w:type="spellStart"/>
      <w:r w:rsidRPr="00556CAE">
        <w:t>innleien</w:t>
      </w:r>
      <w:proofErr w:type="spellEnd"/>
      <w:r w:rsidRPr="00556CAE">
        <w:t xml:space="preserve"> gjelder, og at kravene i §§14-12a og 14-12b er oppfylt.</w:t>
      </w:r>
    </w:p>
    <w:p w14:paraId="65B4A67C" w14:textId="77777777" w:rsidR="00556CAE" w:rsidRPr="00556CAE" w:rsidRDefault="00556CAE" w:rsidP="00556CAE"/>
    <w:p w14:paraId="5E63BFBB" w14:textId="6EA7E6AB" w:rsidR="00556CAE" w:rsidRPr="00556CAE" w:rsidRDefault="00556CAE" w:rsidP="00556CAE">
      <w:r w:rsidRPr="00556CAE">
        <w:t xml:space="preserve">Ved bruk av innleid arbeidskraft i henhold til arbeidsmiljøloven § 14-13, skal </w:t>
      </w:r>
      <w:r w:rsidR="00557DA5">
        <w:t>byggelederen</w:t>
      </w:r>
      <w:r w:rsidRPr="00556CAE">
        <w:t xml:space="preserve"> på forespørsel fremlegge dokumentasjon på at virksomheten det leies inn fra ikke har til formål å drive utleie (er produksjonsbedrift) og at de øvrige kravene i § 14-13 er oppfylt.</w:t>
      </w:r>
    </w:p>
    <w:p w14:paraId="33BF5D39" w14:textId="77777777" w:rsidR="00556CAE" w:rsidRPr="00556CAE" w:rsidRDefault="00556CAE" w:rsidP="00556CAE"/>
    <w:p w14:paraId="2280D10C" w14:textId="00B7A344" w:rsidR="00556CAE" w:rsidRPr="00556CAE" w:rsidRDefault="00556CAE" w:rsidP="00556CAE">
      <w:r w:rsidRPr="00556CAE">
        <w:t xml:space="preserve">Alle avtaler </w:t>
      </w:r>
      <w:r w:rsidR="00557DA5">
        <w:t>byggelederen</w:t>
      </w:r>
      <w:r w:rsidRPr="00556CAE">
        <w:t xml:space="preserve"> inngår for utførelse av arbeid under denne kontrakten skal inneholde tilsvarende bestemmelser. </w:t>
      </w:r>
    </w:p>
    <w:p w14:paraId="42E0759A" w14:textId="77777777" w:rsidR="00556CAE" w:rsidRPr="00556CAE" w:rsidRDefault="00556CAE" w:rsidP="00556CAE"/>
    <w:p w14:paraId="380C7049" w14:textId="1D886404" w:rsidR="00556CAE" w:rsidRPr="00556CAE" w:rsidRDefault="00556CAE" w:rsidP="00556CAE">
      <w:pPr>
        <w:rPr>
          <w:b/>
        </w:rPr>
      </w:pPr>
      <w:r w:rsidRPr="00556CAE">
        <w:t xml:space="preserve">Alvorlige eller gjentatte brudd på denne bestemmelsen anses som vesentlig mislighold av kontrakten, og gir </w:t>
      </w:r>
      <w:r w:rsidR="00557DA5">
        <w:t>oppdrag</w:t>
      </w:r>
      <w:r w:rsidR="00BA3DBF">
        <w:t>sg</w:t>
      </w:r>
      <w:r w:rsidR="00557DA5">
        <w:t>iveren</w:t>
      </w:r>
      <w:r w:rsidRPr="00556CAE">
        <w:t xml:space="preserve"> rett til å heve kontrakten, eller kreve utskifting av underleverandører.</w:t>
      </w:r>
    </w:p>
    <w:p w14:paraId="503C641B" w14:textId="77777777" w:rsidR="00556CAE" w:rsidRPr="00556CAE" w:rsidRDefault="00556CAE" w:rsidP="00556CAE"/>
    <w:p w14:paraId="37D93381" w14:textId="77777777" w:rsidR="00556CAE" w:rsidRPr="00556CAE" w:rsidRDefault="00556CAE" w:rsidP="00CA1788">
      <w:pPr>
        <w:pStyle w:val="Overskrift2"/>
      </w:pPr>
      <w:bookmarkStart w:id="54" w:name="_Toc154039232"/>
      <w:bookmarkStart w:id="55" w:name="_Toc209102627"/>
      <w:r w:rsidRPr="00556CAE">
        <w:t>Krav om betaling av lønn mv. via bank eller foretak med rett til å drive betalingsformidling</w:t>
      </w:r>
      <w:bookmarkEnd w:id="54"/>
      <w:bookmarkEnd w:id="55"/>
    </w:p>
    <w:p w14:paraId="2299B195" w14:textId="77777777" w:rsidR="00556CAE" w:rsidRPr="00556CAE" w:rsidRDefault="00556CAE" w:rsidP="00556CAE"/>
    <w:p w14:paraId="7D3E732C" w14:textId="7F6438E0" w:rsidR="00556CAE" w:rsidRPr="00556CAE" w:rsidRDefault="00556CAE" w:rsidP="00556CAE">
      <w:r w:rsidRPr="00556CAE">
        <w:t xml:space="preserve">Lønn og annen godtgjørelse til </w:t>
      </w:r>
      <w:r w:rsidR="00557DA5">
        <w:t>byggelederens</w:t>
      </w:r>
      <w:r w:rsidRPr="00556CAE">
        <w:t xml:space="preserve"> ansatte, ansatte hos underleverandører og innleide, som direkte medvirker i forbindelse med utførelsen av arbeider under denne kontrakten, skal, uten kostnad for den ansatte, utbetales via bank eller annet foretak med rett til å drive betalingsformidling. Alle avtaler </w:t>
      </w:r>
      <w:r w:rsidR="00557DA5">
        <w:t>byggelederen</w:t>
      </w:r>
      <w:r w:rsidRPr="00556CAE">
        <w:t xml:space="preserve"> inngår for utføring av arbeid under denne kontrakten, skal inneholde tilsvarende bestemmelser.</w:t>
      </w:r>
    </w:p>
    <w:p w14:paraId="5FD55B37" w14:textId="77777777" w:rsidR="00556CAE" w:rsidRPr="00556CAE" w:rsidRDefault="00556CAE" w:rsidP="00556CAE"/>
    <w:p w14:paraId="17192D1E" w14:textId="768100FA" w:rsidR="00556CAE" w:rsidRPr="00556CAE" w:rsidRDefault="00557DA5" w:rsidP="00556CAE">
      <w:r>
        <w:t>Byggelederen</w:t>
      </w:r>
      <w:r w:rsidR="00556CAE" w:rsidRPr="00556CAE">
        <w:t xml:space="preserve"> og eventuelle underleverandører skal på forespørsel utlevere nødvendig dokumentasjon til </w:t>
      </w:r>
      <w:r>
        <w:t>oppdrag</w:t>
      </w:r>
      <w:r w:rsidR="00D23D52">
        <w:t>sg</w:t>
      </w:r>
      <w:r>
        <w:t>iveren</w:t>
      </w:r>
      <w:r w:rsidR="00556CAE" w:rsidRPr="00556CAE">
        <w:t xml:space="preserve"> for å dokumentere overholdelse av kontraktsvilkår som nevnt i </w:t>
      </w:r>
      <w:r w:rsidR="00556CAE" w:rsidRPr="00556CAE">
        <w:lastRenderedPageBreak/>
        <w:t>første ledd. Personopplysningsloven gjelder for behandlingen av opplysningene hvis ikke annet er bestemt.</w:t>
      </w:r>
    </w:p>
    <w:p w14:paraId="3BE48D19" w14:textId="77777777" w:rsidR="00556CAE" w:rsidRPr="00556CAE" w:rsidRDefault="00556CAE" w:rsidP="00556CAE"/>
    <w:p w14:paraId="4A05D092" w14:textId="77777777" w:rsidR="00556CAE" w:rsidRPr="00556CAE" w:rsidRDefault="00556CAE" w:rsidP="00556CAE">
      <w:r w:rsidRPr="00556CAE">
        <w:t>Unntak for andre betalingsmåter i medhold av skatteloven § 6-51 tredje ledd gjelder så langt det passer.</w:t>
      </w:r>
    </w:p>
    <w:p w14:paraId="5C1F5EBC" w14:textId="77777777" w:rsidR="00556CAE" w:rsidRPr="00556CAE" w:rsidRDefault="00556CAE" w:rsidP="00556CAE"/>
    <w:p w14:paraId="3A822924" w14:textId="77777777" w:rsidR="00556CAE" w:rsidRPr="00556CAE" w:rsidRDefault="00556CAE" w:rsidP="00556CAE">
      <w:r w:rsidRPr="00556CAE">
        <w:t>For utbetaling av lønn gjelder unntakene i arbeidsmiljøloven § 14-15 annet ledd så langt de passer.</w:t>
      </w:r>
    </w:p>
    <w:p w14:paraId="2E711190" w14:textId="77777777" w:rsidR="00556CAE" w:rsidRPr="00556CAE" w:rsidRDefault="00556CAE" w:rsidP="00556CAE"/>
    <w:p w14:paraId="42BB7FBA" w14:textId="3E908D6E" w:rsidR="00556CAE" w:rsidRPr="00556CAE" w:rsidRDefault="00556CAE" w:rsidP="00556CAE">
      <w:r w:rsidRPr="00556CAE">
        <w:t xml:space="preserve">Ved alvorlige eller gjentatte brudd på denne bestemmelsen kan </w:t>
      </w:r>
      <w:r w:rsidR="00557DA5">
        <w:t>oppdrag</w:t>
      </w:r>
      <w:r w:rsidR="00977224">
        <w:t>sg</w:t>
      </w:r>
      <w:r w:rsidR="00557DA5">
        <w:t>iveren</w:t>
      </w:r>
      <w:r w:rsidRPr="00556CAE">
        <w:t xml:space="preserve"> heve avtalen, eller kreve utskifting av aktuell underleverandør. Omkostningene som følge av hevning eller utskiftning av underleverandør, skal bæres av </w:t>
      </w:r>
      <w:r w:rsidR="00557DA5">
        <w:t>byggelederen</w:t>
      </w:r>
      <w:r w:rsidRPr="00556CAE">
        <w:t>.</w:t>
      </w:r>
    </w:p>
    <w:p w14:paraId="2E1FE82D" w14:textId="77777777" w:rsidR="00556CAE" w:rsidRPr="00556CAE" w:rsidRDefault="00556CAE" w:rsidP="00556CAE"/>
    <w:p w14:paraId="07D78A50" w14:textId="2C8F6DBC" w:rsidR="00556CAE" w:rsidRDefault="00556CAE" w:rsidP="00556CAE">
      <w:r w:rsidRPr="00556CAE">
        <w:t xml:space="preserve">Alle avtaler </w:t>
      </w:r>
      <w:r w:rsidR="00557DA5">
        <w:t>byggeled</w:t>
      </w:r>
      <w:r w:rsidR="00131781">
        <w:t>eren</w:t>
      </w:r>
      <w:r w:rsidRPr="00556CAE">
        <w:t xml:space="preserve"> inngår for utføring av arbeid under denne kontrakten skal inneholde tilsvarende bestemmelser.</w:t>
      </w:r>
    </w:p>
    <w:p w14:paraId="17BBD5CD" w14:textId="77777777" w:rsidR="00C94F50" w:rsidRDefault="00C94F50" w:rsidP="00556CAE"/>
    <w:p w14:paraId="73574BE2" w14:textId="77777777" w:rsidR="00C94F50" w:rsidRPr="00C94F50" w:rsidRDefault="00C94F50" w:rsidP="00CA1788">
      <w:pPr>
        <w:pStyle w:val="Overskrift2"/>
      </w:pPr>
      <w:bookmarkStart w:id="56" w:name="_Toc154039237"/>
      <w:bookmarkStart w:id="57" w:name="_Toc209102628"/>
      <w:r w:rsidRPr="00C94F50">
        <w:t>Krav om obligatorisk tjenestepensjon</w:t>
      </w:r>
      <w:bookmarkEnd w:id="56"/>
      <w:bookmarkEnd w:id="57"/>
    </w:p>
    <w:p w14:paraId="7707112A" w14:textId="77777777" w:rsidR="00C94F50" w:rsidRPr="00C94F50" w:rsidRDefault="00C94F50" w:rsidP="00C94F50"/>
    <w:p w14:paraId="652A6008" w14:textId="434165E5" w:rsidR="00C94F50" w:rsidRPr="00C94F50" w:rsidRDefault="00C94F50" w:rsidP="00C94F50">
      <w:r>
        <w:t>Byggelederen</w:t>
      </w:r>
      <w:r w:rsidRPr="00C94F50">
        <w:t xml:space="preserve"> skal ha en tjenestepensjonsordning for sine ansatte i samsvar med lov om obligatorisk tjenestepensjon. </w:t>
      </w:r>
      <w:r>
        <w:t>Byggelederen</w:t>
      </w:r>
      <w:r w:rsidRPr="00C94F50">
        <w:t xml:space="preserve"> skal på forespørsel dokumentere at det er opprettet en slik tjenestepensjonsordning for alle arbeidstakere som utfører arbeid under denne kontrakten.</w:t>
      </w:r>
    </w:p>
    <w:p w14:paraId="25B302C7" w14:textId="77777777" w:rsidR="00C94F50" w:rsidRPr="00C94F50" w:rsidRDefault="00C94F50" w:rsidP="00C94F50"/>
    <w:p w14:paraId="5F7E4709" w14:textId="3FB16139" w:rsidR="00C94F50" w:rsidRPr="00C94F50" w:rsidRDefault="00C94F50" w:rsidP="00C94F50">
      <w:r w:rsidRPr="00C94F50">
        <w:t xml:space="preserve">Ved brudd på bestemmelsen, skal </w:t>
      </w:r>
      <w:r>
        <w:t>byggelederen</w:t>
      </w:r>
      <w:r w:rsidRPr="00C94F50">
        <w:t xml:space="preserve"> eller underleverandør rette forholdet i samsvar med ovennevnte lov.</w:t>
      </w:r>
    </w:p>
    <w:p w14:paraId="0A780DB2" w14:textId="77777777" w:rsidR="00C94F50" w:rsidRPr="00C94F50" w:rsidRDefault="00C94F50" w:rsidP="00C94F50"/>
    <w:p w14:paraId="3AB22EF2" w14:textId="2FDCBED9" w:rsidR="00C94F50" w:rsidRPr="00C94F50" w:rsidRDefault="00C94F50" w:rsidP="00C94F50">
      <w:r w:rsidRPr="00C94F50">
        <w:t xml:space="preserve">Dersom bruddet har skjedd hos underleverandør, kan </w:t>
      </w:r>
      <w:r>
        <w:t>oppdragsgiveren</w:t>
      </w:r>
      <w:r w:rsidRPr="00C94F50">
        <w:t xml:space="preserve"> kreve at </w:t>
      </w:r>
      <w:r>
        <w:t>byggelederen</w:t>
      </w:r>
      <w:r w:rsidRPr="00C94F50">
        <w:t xml:space="preserve"> skifter ut underleverandøren for </w:t>
      </w:r>
      <w:r>
        <w:t>byggelederens</w:t>
      </w:r>
      <w:r w:rsidRPr="00C94F50">
        <w:t xml:space="preserve"> regning og risiko.</w:t>
      </w:r>
    </w:p>
    <w:p w14:paraId="60BFC61D" w14:textId="77777777" w:rsidR="00C94F50" w:rsidRPr="00C94F50" w:rsidRDefault="00C94F50" w:rsidP="00C94F50"/>
    <w:p w14:paraId="38203C53" w14:textId="63FACADB" w:rsidR="00C94F50" w:rsidRPr="00C94F50" w:rsidRDefault="00C94F50" w:rsidP="00C94F50">
      <w:r w:rsidRPr="00C94F50">
        <w:t xml:space="preserve">Alle avtaler </w:t>
      </w:r>
      <w:r>
        <w:t>byggelederen</w:t>
      </w:r>
      <w:r w:rsidRPr="00C94F50">
        <w:t xml:space="preserve"> inngår for utføring av arbeid under denne kontrakten skal inneholde</w:t>
      </w:r>
    </w:p>
    <w:p w14:paraId="0B239533" w14:textId="6644F413" w:rsidR="00C94F50" w:rsidRPr="00354B8E" w:rsidRDefault="00C94F50" w:rsidP="00556CAE">
      <w:r w:rsidRPr="00C94F50">
        <w:t>tilsvarende bestemmelser.</w:t>
      </w:r>
    </w:p>
    <w:p w14:paraId="42F58DEA" w14:textId="77777777" w:rsidR="0047440C" w:rsidRPr="001A65C6" w:rsidRDefault="0047440C" w:rsidP="0047440C">
      <w:pPr>
        <w:ind w:left="709"/>
        <w:rPr>
          <w:rFonts w:cs="Arial"/>
          <w:szCs w:val="32"/>
        </w:rPr>
      </w:pPr>
    </w:p>
    <w:p w14:paraId="6152147C" w14:textId="77777777" w:rsidR="0047440C" w:rsidRDefault="0047440C" w:rsidP="00222565">
      <w:pPr>
        <w:pStyle w:val="Overskrift1"/>
      </w:pPr>
      <w:bookmarkStart w:id="58" w:name="_Toc424221342"/>
      <w:bookmarkStart w:id="59" w:name="_Toc209102629"/>
      <w:bookmarkEnd w:id="37"/>
      <w:r>
        <w:t xml:space="preserve">Økt innsats (NS 8403 </w:t>
      </w:r>
      <w:proofErr w:type="spellStart"/>
      <w:r>
        <w:t>pkt</w:t>
      </w:r>
      <w:proofErr w:type="spellEnd"/>
      <w:r>
        <w:t xml:space="preserve"> 7.3)</w:t>
      </w:r>
      <w:bookmarkEnd w:id="58"/>
      <w:bookmarkEnd w:id="59"/>
    </w:p>
    <w:p w14:paraId="24E8C805" w14:textId="77777777" w:rsidR="00222565" w:rsidRPr="00222565" w:rsidRDefault="00222565" w:rsidP="00222565"/>
    <w:p w14:paraId="114E1BAC" w14:textId="77777777" w:rsidR="0047440C" w:rsidRDefault="0047440C" w:rsidP="00222565">
      <w:r>
        <w:t xml:space="preserve">Byggelederen skal øke sin innsats, både når det gjelder omfang og tidsmessig utstrekning, etter pålegg fra oppdragsgiveren. </w:t>
      </w:r>
    </w:p>
    <w:p w14:paraId="7C883D45" w14:textId="77777777" w:rsidR="00222565" w:rsidRDefault="00222565" w:rsidP="00222565"/>
    <w:p w14:paraId="11A36B38" w14:textId="77777777" w:rsidR="0047440C" w:rsidRDefault="0047440C" w:rsidP="00222565">
      <w:r>
        <w:t xml:space="preserve">NS 8403 </w:t>
      </w:r>
      <w:proofErr w:type="spellStart"/>
      <w:r>
        <w:t>pkt</w:t>
      </w:r>
      <w:proofErr w:type="spellEnd"/>
      <w:r>
        <w:t xml:space="preserve"> 7.3 første ledd siste setning utgår. </w:t>
      </w:r>
    </w:p>
    <w:p w14:paraId="661DB883" w14:textId="77777777" w:rsidR="00222565" w:rsidRDefault="00222565" w:rsidP="00222565">
      <w:bookmarkStart w:id="60" w:name="_Toc81898805"/>
      <w:bookmarkStart w:id="61" w:name="_Toc424221343"/>
    </w:p>
    <w:p w14:paraId="1D3C6FC1" w14:textId="77777777" w:rsidR="0047440C" w:rsidRDefault="0047440C" w:rsidP="00222565">
      <w:pPr>
        <w:pStyle w:val="Overskrift1"/>
      </w:pPr>
      <w:bookmarkStart w:id="62" w:name="_Toc209102630"/>
      <w:r w:rsidRPr="00CA3DEB">
        <w:t>Honorar</w:t>
      </w:r>
      <w:bookmarkEnd w:id="60"/>
      <w:r w:rsidRPr="00CA3DEB">
        <w:t xml:space="preserve"> (NS 8403 </w:t>
      </w:r>
      <w:proofErr w:type="spellStart"/>
      <w:r w:rsidRPr="00CA3DEB">
        <w:t>pkt</w:t>
      </w:r>
      <w:proofErr w:type="spellEnd"/>
      <w:r w:rsidRPr="00CA3DEB">
        <w:t xml:space="preserve"> 10)</w:t>
      </w:r>
      <w:bookmarkEnd w:id="61"/>
      <w:bookmarkEnd w:id="62"/>
    </w:p>
    <w:p w14:paraId="329803C0" w14:textId="77777777" w:rsidR="00222565" w:rsidRPr="00222565" w:rsidRDefault="00222565" w:rsidP="00222565"/>
    <w:p w14:paraId="0CD49EEA" w14:textId="77777777" w:rsidR="0047440C" w:rsidRDefault="0047440C" w:rsidP="00222565">
      <w:pPr>
        <w:pStyle w:val="Overskrift2"/>
      </w:pPr>
      <w:bookmarkStart w:id="63" w:name="_Toc81898806"/>
      <w:bookmarkStart w:id="64" w:name="_Toc424221344"/>
      <w:bookmarkStart w:id="65" w:name="_Toc209102631"/>
      <w:r>
        <w:t>Valg av honorarform</w:t>
      </w:r>
      <w:bookmarkEnd w:id="63"/>
      <w:r>
        <w:t xml:space="preserve"> (NS 8403 </w:t>
      </w:r>
      <w:proofErr w:type="spellStart"/>
      <w:r>
        <w:t>pkt</w:t>
      </w:r>
      <w:proofErr w:type="spellEnd"/>
      <w:r>
        <w:t xml:space="preserve"> 10.1)</w:t>
      </w:r>
      <w:bookmarkEnd w:id="64"/>
      <w:bookmarkEnd w:id="65"/>
    </w:p>
    <w:p w14:paraId="53E13965" w14:textId="77777777" w:rsidR="00222565" w:rsidRPr="00222565" w:rsidRDefault="00222565" w:rsidP="00222565"/>
    <w:p w14:paraId="0263AEFD" w14:textId="77777777" w:rsidR="0047440C" w:rsidRDefault="0047440C" w:rsidP="00222565">
      <w:r>
        <w:t xml:space="preserve">For oppdrag honorert etter medgått tid gjelder NS 8403 </w:t>
      </w:r>
      <w:proofErr w:type="spellStart"/>
      <w:r>
        <w:t>pkt</w:t>
      </w:r>
      <w:proofErr w:type="spellEnd"/>
      <w:r>
        <w:t xml:space="preserve"> 10.2 og Byggelederboka punkt </w:t>
      </w:r>
      <w:r w:rsidR="002A03BD">
        <w:t>7</w:t>
      </w:r>
      <w:r w:rsidRPr="00AA665B">
        <w:t xml:space="preserve">.2 nedenfor. For oppdrag honorert etter fast pris gjelder NS 8403 </w:t>
      </w:r>
      <w:proofErr w:type="spellStart"/>
      <w:r w:rsidRPr="00AA665B">
        <w:t>pkt</w:t>
      </w:r>
      <w:proofErr w:type="spellEnd"/>
      <w:r w:rsidRPr="00AA665B">
        <w:t xml:space="preserve"> 10.3 og Byggelederboka punkt </w:t>
      </w:r>
      <w:r w:rsidR="002A03BD">
        <w:t>7</w:t>
      </w:r>
      <w:r w:rsidRPr="00AA665B">
        <w:t xml:space="preserve">.3 nedenfor. I tillegg gjelder Byggelederboka punkt </w:t>
      </w:r>
      <w:r w:rsidR="002A03BD">
        <w:t>7</w:t>
      </w:r>
      <w:r w:rsidRPr="00AA665B">
        <w:t>.4</w:t>
      </w:r>
      <w:r w:rsidRPr="00AA665B">
        <w:rPr>
          <w:color w:val="FF0000"/>
        </w:rPr>
        <w:t xml:space="preserve"> </w:t>
      </w:r>
      <w:r w:rsidRPr="00AA665B">
        <w:t xml:space="preserve">og </w:t>
      </w:r>
      <w:r w:rsidR="002A03BD">
        <w:t>7</w:t>
      </w:r>
      <w:r w:rsidRPr="00AA665B">
        <w:t>.5 nedenfor for begge honorarformer.</w:t>
      </w:r>
      <w:r>
        <w:t xml:space="preserve"> </w:t>
      </w:r>
    </w:p>
    <w:p w14:paraId="453CC47A" w14:textId="77777777" w:rsidR="00222565" w:rsidRDefault="00222565" w:rsidP="00222565"/>
    <w:p w14:paraId="474A4860" w14:textId="594A4E54" w:rsidR="0047440C" w:rsidRDefault="0047440C" w:rsidP="00222565">
      <w:pPr>
        <w:pStyle w:val="Overskrift2"/>
      </w:pPr>
      <w:bookmarkStart w:id="66" w:name="_Toc424221345"/>
      <w:bookmarkStart w:id="67" w:name="_Toc209102632"/>
      <w:bookmarkStart w:id="68" w:name="_Toc81898807"/>
      <w:r>
        <w:t xml:space="preserve">Oppdrag honorert etter medgått tid (NS 8403 </w:t>
      </w:r>
      <w:proofErr w:type="spellStart"/>
      <w:r>
        <w:t>pkt</w:t>
      </w:r>
      <w:proofErr w:type="spellEnd"/>
      <w:r>
        <w:t xml:space="preserve"> 10.2)</w:t>
      </w:r>
      <w:bookmarkEnd w:id="66"/>
      <w:bookmarkEnd w:id="67"/>
    </w:p>
    <w:p w14:paraId="07C7635E" w14:textId="77777777" w:rsidR="00222565" w:rsidRPr="00222565" w:rsidRDefault="00222565" w:rsidP="00222565"/>
    <w:p w14:paraId="073BD47C" w14:textId="77777777" w:rsidR="0047440C" w:rsidRDefault="0047440C" w:rsidP="00222565">
      <w:pPr>
        <w:pStyle w:val="Overskrift3"/>
      </w:pPr>
      <w:bookmarkStart w:id="69" w:name="_Toc81898809"/>
      <w:bookmarkStart w:id="70" w:name="_Toc424221346"/>
      <w:bookmarkStart w:id="71" w:name="_Toc209102633"/>
      <w:bookmarkEnd w:id="68"/>
      <w:r>
        <w:t>Byggelederens spesifikasjon av medgått tid</w:t>
      </w:r>
      <w:bookmarkEnd w:id="69"/>
      <w:r>
        <w:t xml:space="preserve"> mm (NS 8403 </w:t>
      </w:r>
      <w:proofErr w:type="spellStart"/>
      <w:r>
        <w:t>pkt</w:t>
      </w:r>
      <w:proofErr w:type="spellEnd"/>
      <w:r>
        <w:t xml:space="preserve"> 10.2.4)</w:t>
      </w:r>
      <w:bookmarkEnd w:id="70"/>
      <w:bookmarkEnd w:id="71"/>
    </w:p>
    <w:p w14:paraId="1D534987" w14:textId="77777777" w:rsidR="00222565" w:rsidRPr="00222565" w:rsidRDefault="00222565" w:rsidP="00222565"/>
    <w:p w14:paraId="1F388787" w14:textId="77777777" w:rsidR="0047440C" w:rsidRDefault="0047440C" w:rsidP="00222565">
      <w:r>
        <w:t xml:space="preserve">Byggeleders spesifiserte oppgaver regnes ikke som gyldig varsel etter NS 8403 </w:t>
      </w:r>
      <w:proofErr w:type="spellStart"/>
      <w:r>
        <w:t>pkt</w:t>
      </w:r>
      <w:proofErr w:type="spellEnd"/>
      <w:r>
        <w:t xml:space="preserve"> 10.2.3.</w:t>
      </w:r>
    </w:p>
    <w:p w14:paraId="56B40475" w14:textId="77777777" w:rsidR="00222565" w:rsidRDefault="00222565" w:rsidP="00222565">
      <w:bookmarkStart w:id="72" w:name="_Toc424221347"/>
    </w:p>
    <w:p w14:paraId="531BE21B" w14:textId="77777777" w:rsidR="0047440C" w:rsidRDefault="0047440C" w:rsidP="00222565">
      <w:pPr>
        <w:pStyle w:val="Overskrift3"/>
      </w:pPr>
      <w:bookmarkStart w:id="73" w:name="_Toc209102634"/>
      <w:r>
        <w:t xml:space="preserve">Endrings-/tilleggsarbeider (tillegg til NS 8403 </w:t>
      </w:r>
      <w:proofErr w:type="spellStart"/>
      <w:r>
        <w:t>pkt</w:t>
      </w:r>
      <w:proofErr w:type="spellEnd"/>
      <w:r>
        <w:t xml:space="preserve"> 10)</w:t>
      </w:r>
      <w:bookmarkEnd w:id="72"/>
      <w:bookmarkEnd w:id="73"/>
    </w:p>
    <w:p w14:paraId="6FBE0B55" w14:textId="77777777" w:rsidR="00222565" w:rsidRPr="00222565" w:rsidRDefault="00222565" w:rsidP="00222565"/>
    <w:p w14:paraId="68C5C0CD" w14:textId="75BFEDD9" w:rsidR="0047440C" w:rsidRDefault="0047440C" w:rsidP="00222565">
      <w:r>
        <w:t xml:space="preserve">Byggeleders plikt til å utføre endrings- og tilleggsarbeider reguleres av NS 8403 </w:t>
      </w:r>
      <w:proofErr w:type="spellStart"/>
      <w:r>
        <w:t>pkt</w:t>
      </w:r>
      <w:proofErr w:type="spellEnd"/>
      <w:r>
        <w:t xml:space="preserve"> 7.3.</w:t>
      </w:r>
    </w:p>
    <w:p w14:paraId="74F58936" w14:textId="3A8B015E" w:rsidR="004E270A" w:rsidRDefault="004E270A">
      <w:pPr>
        <w:rPr>
          <w:b/>
        </w:rPr>
      </w:pPr>
      <w:bookmarkStart w:id="74" w:name="_Toc424221348"/>
      <w:bookmarkStart w:id="75" w:name="_Toc81898810"/>
    </w:p>
    <w:p w14:paraId="0A9DE092" w14:textId="77777777" w:rsidR="0047440C" w:rsidRDefault="0047440C" w:rsidP="00222565">
      <w:pPr>
        <w:pStyle w:val="Overskrift2"/>
      </w:pPr>
      <w:bookmarkStart w:id="76" w:name="_Toc209102635"/>
      <w:r>
        <w:lastRenderedPageBreak/>
        <w:t xml:space="preserve">Oppdrag til fast pris (NS 8403 </w:t>
      </w:r>
      <w:proofErr w:type="spellStart"/>
      <w:r>
        <w:t>pkt</w:t>
      </w:r>
      <w:proofErr w:type="spellEnd"/>
      <w:r>
        <w:t xml:space="preserve"> 10.3)</w:t>
      </w:r>
      <w:bookmarkEnd w:id="74"/>
      <w:bookmarkEnd w:id="76"/>
    </w:p>
    <w:p w14:paraId="65BCEF91" w14:textId="77777777" w:rsidR="00222565" w:rsidRPr="00222565" w:rsidRDefault="00222565" w:rsidP="00222565"/>
    <w:p w14:paraId="1C3F862A" w14:textId="77777777" w:rsidR="0047440C" w:rsidRDefault="0047440C" w:rsidP="00222565">
      <w:pPr>
        <w:pStyle w:val="Overskrift3"/>
      </w:pPr>
      <w:bookmarkStart w:id="77" w:name="_Toc424221349"/>
      <w:bookmarkStart w:id="78" w:name="_Toc209102636"/>
      <w:r>
        <w:t xml:space="preserve">Tidsforbruk (NS 8403 </w:t>
      </w:r>
      <w:proofErr w:type="spellStart"/>
      <w:r>
        <w:t>pkt</w:t>
      </w:r>
      <w:proofErr w:type="spellEnd"/>
      <w:r>
        <w:t xml:space="preserve"> 10.3.2)</w:t>
      </w:r>
      <w:bookmarkEnd w:id="77"/>
      <w:bookmarkEnd w:id="78"/>
    </w:p>
    <w:p w14:paraId="4C0AAFBB" w14:textId="77777777" w:rsidR="00222565" w:rsidRPr="00222565" w:rsidRDefault="00222565" w:rsidP="00222565"/>
    <w:p w14:paraId="510474CC" w14:textId="77777777" w:rsidR="0047440C" w:rsidRDefault="0047440C" w:rsidP="00222565">
      <w:r>
        <w:t xml:space="preserve">NS 8403 </w:t>
      </w:r>
      <w:proofErr w:type="spellStart"/>
      <w:r>
        <w:t>pkt</w:t>
      </w:r>
      <w:proofErr w:type="spellEnd"/>
      <w:r>
        <w:t xml:space="preserve"> 10.3.2.1 utgår.</w:t>
      </w:r>
    </w:p>
    <w:p w14:paraId="3301841C" w14:textId="77777777" w:rsidR="0047440C" w:rsidRDefault="0047440C" w:rsidP="00222565"/>
    <w:p w14:paraId="5C360362" w14:textId="77777777" w:rsidR="0047440C" w:rsidRDefault="0047440C" w:rsidP="00222565">
      <w:r>
        <w:t xml:space="preserve">NS 8403 </w:t>
      </w:r>
      <w:proofErr w:type="spellStart"/>
      <w:r>
        <w:t>pkt</w:t>
      </w:r>
      <w:proofErr w:type="spellEnd"/>
      <w:r>
        <w:t xml:space="preserve"> 10.3.2.2 første setning skal lyde som følger:</w:t>
      </w:r>
    </w:p>
    <w:p w14:paraId="1F2C9EF2" w14:textId="77777777" w:rsidR="0047440C" w:rsidRDefault="0047440C" w:rsidP="00222565">
      <w:r>
        <w:t xml:space="preserve">Byggelederen skal bruke den tid som er nødvendig for å utføre ytelsene kontrakten omfatter, </w:t>
      </w:r>
      <w:proofErr w:type="spellStart"/>
      <w:r>
        <w:t>jf</w:t>
      </w:r>
      <w:proofErr w:type="spellEnd"/>
      <w:r>
        <w:t xml:space="preserve"> NS 8403 </w:t>
      </w:r>
      <w:proofErr w:type="spellStart"/>
      <w:r>
        <w:t>pkt</w:t>
      </w:r>
      <w:proofErr w:type="spellEnd"/>
      <w:r>
        <w:t xml:space="preserve"> 10.3.1.</w:t>
      </w:r>
    </w:p>
    <w:p w14:paraId="0DDA6350" w14:textId="77777777" w:rsidR="00222565" w:rsidRDefault="00222565" w:rsidP="00222565"/>
    <w:p w14:paraId="0E20ACC9" w14:textId="77777777" w:rsidR="0047440C" w:rsidRDefault="0047440C" w:rsidP="00222565">
      <w:pPr>
        <w:pStyle w:val="Overskrift3"/>
      </w:pPr>
      <w:bookmarkStart w:id="79" w:name="_Toc424221350"/>
      <w:bookmarkStart w:id="80" w:name="_Toc209102637"/>
      <w:r>
        <w:t xml:space="preserve">Oppdragsgivers rett til prisavslag (NS 8403 </w:t>
      </w:r>
      <w:proofErr w:type="spellStart"/>
      <w:r>
        <w:t>pkt</w:t>
      </w:r>
      <w:proofErr w:type="spellEnd"/>
      <w:r>
        <w:t xml:space="preserve"> 10.3.4)</w:t>
      </w:r>
      <w:bookmarkEnd w:id="79"/>
      <w:bookmarkEnd w:id="80"/>
    </w:p>
    <w:p w14:paraId="169161C1" w14:textId="77777777" w:rsidR="00222565" w:rsidRPr="00222565" w:rsidRDefault="00222565" w:rsidP="00222565"/>
    <w:p w14:paraId="625FEE92" w14:textId="1325D837" w:rsidR="0047440C" w:rsidRDefault="0047440C" w:rsidP="00222565">
      <w:r>
        <w:t xml:space="preserve">NS 8403 </w:t>
      </w:r>
      <w:proofErr w:type="spellStart"/>
      <w:r>
        <w:t>pkt</w:t>
      </w:r>
      <w:proofErr w:type="spellEnd"/>
      <w:r>
        <w:t xml:space="preserve"> 10.3.4 utgår.</w:t>
      </w:r>
    </w:p>
    <w:p w14:paraId="15503F7E" w14:textId="77777777" w:rsidR="00222565" w:rsidRDefault="00222565" w:rsidP="00222565"/>
    <w:p w14:paraId="42A08031" w14:textId="77777777" w:rsidR="0047440C" w:rsidRDefault="0047440C" w:rsidP="00222565">
      <w:pPr>
        <w:pStyle w:val="Overskrift2"/>
      </w:pPr>
      <w:bookmarkStart w:id="81" w:name="_Toc424221351"/>
      <w:bookmarkStart w:id="82" w:name="_Toc209102638"/>
      <w:r>
        <w:t>Utgifter</w:t>
      </w:r>
      <w:bookmarkEnd w:id="75"/>
      <w:r>
        <w:t xml:space="preserve"> (NS 8403 </w:t>
      </w:r>
      <w:proofErr w:type="spellStart"/>
      <w:r>
        <w:t>pkt</w:t>
      </w:r>
      <w:proofErr w:type="spellEnd"/>
      <w:r>
        <w:t xml:space="preserve"> 10.4)</w:t>
      </w:r>
      <w:bookmarkEnd w:id="81"/>
      <w:bookmarkEnd w:id="82"/>
    </w:p>
    <w:p w14:paraId="2262B337" w14:textId="77777777" w:rsidR="00222565" w:rsidRPr="00222565" w:rsidRDefault="00222565" w:rsidP="00222565"/>
    <w:p w14:paraId="3F820F89" w14:textId="77777777" w:rsidR="0047440C" w:rsidRDefault="0047440C" w:rsidP="00222565">
      <w:r>
        <w:t xml:space="preserve">NS 8403 </w:t>
      </w:r>
      <w:proofErr w:type="spellStart"/>
      <w:r>
        <w:t>pkt</w:t>
      </w:r>
      <w:proofErr w:type="spellEnd"/>
      <w:r>
        <w:t xml:space="preserve"> 10.4 utgår og erstattes med følgende:</w:t>
      </w:r>
    </w:p>
    <w:p w14:paraId="7B9ACA57" w14:textId="77777777" w:rsidR="0047440C" w:rsidRDefault="0047440C" w:rsidP="00222565">
      <w:r>
        <w:t xml:space="preserve">Alle kostnader i forbindelse med gjennomføringen av oppdraget er inkludert i honoraret, herunder kostnader og tidsbruk i forbindelse med reiser til og fra byggeplassen, </w:t>
      </w:r>
      <w:proofErr w:type="spellStart"/>
      <w:r>
        <w:t>byggemøter</w:t>
      </w:r>
      <w:proofErr w:type="spellEnd"/>
      <w:r>
        <w:t xml:space="preserve"> </w:t>
      </w:r>
      <w:proofErr w:type="spellStart"/>
      <w:r>
        <w:t>m.v</w:t>
      </w:r>
      <w:proofErr w:type="spellEnd"/>
      <w:r>
        <w:t>. Byggeleder kan likevel kreve følgende dekket av oppdragsgiveren i tillegg til avtalt honorar:</w:t>
      </w:r>
    </w:p>
    <w:p w14:paraId="7C51680F" w14:textId="77777777" w:rsidR="0047440C" w:rsidRDefault="0047440C" w:rsidP="00222565"/>
    <w:p w14:paraId="5A11FC69" w14:textId="77777777" w:rsidR="0047440C" w:rsidRDefault="0047440C" w:rsidP="00222565">
      <w:pPr>
        <w:pStyle w:val="Listeavsnitt"/>
        <w:numPr>
          <w:ilvl w:val="0"/>
          <w:numId w:val="47"/>
        </w:numPr>
        <w:ind w:left="426"/>
      </w:pPr>
      <w:r>
        <w:t>kopiering av tegninger og annet materiale, samt forsendelse av disse,</w:t>
      </w:r>
    </w:p>
    <w:p w14:paraId="7F0D36CF" w14:textId="77777777" w:rsidR="0047440C" w:rsidRDefault="0047440C" w:rsidP="00222565">
      <w:pPr>
        <w:pStyle w:val="Listeavsnitt"/>
        <w:numPr>
          <w:ilvl w:val="0"/>
          <w:numId w:val="47"/>
        </w:numPr>
        <w:ind w:left="426"/>
      </w:pPr>
      <w:r>
        <w:t>utlegg til engasjement av spesialister i den utstrekning slik dekning er avtalt med oppdragsgiver på forhånd.</w:t>
      </w:r>
    </w:p>
    <w:p w14:paraId="2DBF3C59" w14:textId="2EBE1886" w:rsidR="00777B4A" w:rsidRDefault="0047440C" w:rsidP="00777B4A">
      <w:pPr>
        <w:pStyle w:val="Listeavsnitt"/>
        <w:numPr>
          <w:ilvl w:val="0"/>
          <w:numId w:val="47"/>
        </w:numPr>
        <w:ind w:left="426"/>
      </w:pPr>
      <w:r>
        <w:t>særskilte reiser som er avtalt med oppdragsgiver. Reisene godtgjøres etter Statens reiseregulativ.</w:t>
      </w:r>
    </w:p>
    <w:p w14:paraId="698317AE" w14:textId="77777777" w:rsidR="00777B4A" w:rsidRDefault="00777B4A" w:rsidP="00222565"/>
    <w:p w14:paraId="7B8EDDE3" w14:textId="77777777" w:rsidR="0047440C" w:rsidRDefault="0047440C" w:rsidP="00222565">
      <w:pPr>
        <w:pStyle w:val="Overskrift2"/>
      </w:pPr>
      <w:bookmarkStart w:id="83" w:name="_Toc424221352"/>
      <w:bookmarkStart w:id="84" w:name="_Toc209102639"/>
      <w:r>
        <w:t xml:space="preserve">Regulering av prisen (NS 8403 </w:t>
      </w:r>
      <w:proofErr w:type="spellStart"/>
      <w:r>
        <w:t>pkt</w:t>
      </w:r>
      <w:proofErr w:type="spellEnd"/>
      <w:r>
        <w:t xml:space="preserve"> 10.5)</w:t>
      </w:r>
      <w:bookmarkEnd w:id="83"/>
      <w:bookmarkEnd w:id="84"/>
    </w:p>
    <w:p w14:paraId="32E35204" w14:textId="77777777" w:rsidR="00222565" w:rsidRPr="00222565" w:rsidRDefault="00222565" w:rsidP="00222565"/>
    <w:p w14:paraId="55CE235E" w14:textId="77777777" w:rsidR="0047440C" w:rsidRDefault="0047440C" w:rsidP="00222565">
      <w:r>
        <w:t xml:space="preserve">NS 8403 </w:t>
      </w:r>
      <w:proofErr w:type="spellStart"/>
      <w:r>
        <w:t>pkt</w:t>
      </w:r>
      <w:proofErr w:type="spellEnd"/>
      <w:r>
        <w:t xml:space="preserve"> 10.5 utgår og erstattes med følgende:</w:t>
      </w:r>
    </w:p>
    <w:p w14:paraId="602FA4AA" w14:textId="795835E9" w:rsidR="0047440C" w:rsidRPr="00D47D87" w:rsidRDefault="0047440C" w:rsidP="00222565">
      <w:pPr>
        <w:rPr>
          <w:iCs/>
        </w:rPr>
      </w:pPr>
      <w:r>
        <w:t xml:space="preserve">Med mindre annet er avtalt, er fastprishonoraret og timeprisen gjenstand for indeksregulering etter bestemmelsene i NS 3405 Bestemmelser om regulering av kontraktssum for bygg og anlegg på grunn av endringer i lønninger, priser, sosiale utgifter mv. – totalindeksmetoden – med ett kvartal som avregningsperiode. Ved reguleringen benyttes </w:t>
      </w:r>
      <w:r w:rsidR="00D47D87" w:rsidRPr="00D47D87">
        <w:rPr>
          <w:iCs/>
        </w:rPr>
        <w:t>SSBs konsumprisindeks (KPI Totalindeks) 2015 = 100¹.</w:t>
      </w:r>
    </w:p>
    <w:p w14:paraId="1ECCED98" w14:textId="77777777" w:rsidR="00E8519F" w:rsidRDefault="00E8519F" w:rsidP="0047440C">
      <w:pPr>
        <w:pStyle w:val="Brdtekst"/>
      </w:pPr>
    </w:p>
    <w:p w14:paraId="53F5DB6C" w14:textId="15EB0631" w:rsidR="00777B4A" w:rsidRDefault="0047440C" w:rsidP="00B85D91">
      <w:pPr>
        <w:pStyle w:val="Brdtekst"/>
      </w:pPr>
      <w:r>
        <w:t xml:space="preserve">Dersom det gis tilbud under utførelsen, skal prisene i slike tilbud ikke </w:t>
      </w:r>
      <w:proofErr w:type="spellStart"/>
      <w:r>
        <w:t>prisreguleres</w:t>
      </w:r>
      <w:proofErr w:type="spellEnd"/>
      <w:r>
        <w:t xml:space="preserve"> med mindre annet er avtalt.</w:t>
      </w:r>
      <w:bookmarkStart w:id="85" w:name="_Toc424221353"/>
    </w:p>
    <w:p w14:paraId="5EA9C9D9" w14:textId="77777777" w:rsidR="009738AB" w:rsidRDefault="009738AB" w:rsidP="009738AB">
      <w:pPr>
        <w:pStyle w:val="Brdtekst"/>
        <w:spacing w:after="0"/>
        <w:rPr>
          <w:b/>
          <w:sz w:val="24"/>
        </w:rPr>
      </w:pPr>
    </w:p>
    <w:p w14:paraId="1C1159D0" w14:textId="5F978C7F" w:rsidR="0047440C" w:rsidRDefault="0047440C" w:rsidP="00222565">
      <w:pPr>
        <w:pStyle w:val="Overskrift1"/>
      </w:pPr>
      <w:bookmarkStart w:id="86" w:name="_Toc209102640"/>
      <w:r>
        <w:t xml:space="preserve">Betaling (NS 8403 </w:t>
      </w:r>
      <w:proofErr w:type="spellStart"/>
      <w:r>
        <w:t>pkt</w:t>
      </w:r>
      <w:proofErr w:type="spellEnd"/>
      <w:r>
        <w:t xml:space="preserve"> 11)</w:t>
      </w:r>
      <w:bookmarkEnd w:id="85"/>
      <w:bookmarkEnd w:id="86"/>
    </w:p>
    <w:p w14:paraId="60AF3F20" w14:textId="77777777" w:rsidR="00222565" w:rsidRPr="00222565" w:rsidRDefault="00222565" w:rsidP="00222565"/>
    <w:p w14:paraId="3E15A22A" w14:textId="77777777" w:rsidR="0047440C" w:rsidRDefault="0047440C" w:rsidP="00222565">
      <w:pPr>
        <w:pStyle w:val="Overskrift2"/>
      </w:pPr>
      <w:bookmarkStart w:id="87" w:name="_Toc424221354"/>
      <w:bookmarkStart w:id="88" w:name="_Toc209102641"/>
      <w:r>
        <w:t xml:space="preserve">Generelt (NS 8403 </w:t>
      </w:r>
      <w:proofErr w:type="spellStart"/>
      <w:r>
        <w:t>pkt</w:t>
      </w:r>
      <w:proofErr w:type="spellEnd"/>
      <w:r>
        <w:t xml:space="preserve"> 11.1)</w:t>
      </w:r>
      <w:bookmarkEnd w:id="87"/>
      <w:bookmarkEnd w:id="88"/>
    </w:p>
    <w:p w14:paraId="5EFB028B" w14:textId="77777777" w:rsidR="00222565" w:rsidRPr="00222565" w:rsidRDefault="00222565" w:rsidP="00222565"/>
    <w:p w14:paraId="5E9D6DCE" w14:textId="77777777" w:rsidR="0047440C" w:rsidRDefault="0047440C" w:rsidP="00222565">
      <w:r w:rsidRPr="00582D85">
        <w:t>Fakturering skal s</w:t>
      </w:r>
      <w:r w:rsidRPr="003D7103">
        <w:t xml:space="preserve">kje i henhold til Statsbyggs til enhver tid gjeldende rutiner. </w:t>
      </w:r>
    </w:p>
    <w:p w14:paraId="588A5379" w14:textId="77777777" w:rsidR="0047440C" w:rsidRDefault="0047440C" w:rsidP="00222565">
      <w:r>
        <w:t>Partene skal bli enige om en avdragsplan som det kan kreves betaling etter. Det skal klart fremgå av planen hvilken sammenheng det er mellom avdragsplanen og honorarbudsjettet for oppdrag som honoreres etter medgått tid, og mellom avdragsplanen og fremdriften ved oppdrag som honoreres til fast pris. Ved endringer i honorarbudsjettet eller fremdriften, skal avdragsplanen forskyves tilsvarende.</w:t>
      </w:r>
    </w:p>
    <w:p w14:paraId="4DB1286A" w14:textId="77777777" w:rsidR="0047440C" w:rsidRDefault="0047440C" w:rsidP="00222565"/>
    <w:p w14:paraId="20685416" w14:textId="77777777" w:rsidR="0047440C" w:rsidRDefault="0047440C" w:rsidP="00222565">
      <w:r>
        <w:t xml:space="preserve">Avdragene skal betales etter mottakelse av avdragsfaktura fra byggeleder. Av fakturaen skal fremgå avtalt honorar/avtalt timepris og tidligere fakturerte avdrag. </w:t>
      </w:r>
    </w:p>
    <w:p w14:paraId="5D6E80D8" w14:textId="77777777" w:rsidR="0047440C" w:rsidRDefault="0047440C" w:rsidP="00222565"/>
    <w:p w14:paraId="7351C8CA" w14:textId="34E4BE80" w:rsidR="0047440C" w:rsidRDefault="0047440C" w:rsidP="00222565">
      <w:pPr>
        <w:rPr>
          <w:iCs/>
        </w:rPr>
      </w:pPr>
      <w:r w:rsidRPr="008738D4">
        <w:rPr>
          <w:iCs/>
        </w:rPr>
        <w:t>Faktura</w:t>
      </w:r>
      <w:r>
        <w:rPr>
          <w:iCs/>
        </w:rPr>
        <w:t xml:space="preserve"> og</w:t>
      </w:r>
      <w:r w:rsidRPr="008738D4">
        <w:rPr>
          <w:iCs/>
        </w:rPr>
        <w:t xml:space="preserve"> kreditnota skal sendes </w:t>
      </w:r>
      <w:r w:rsidR="00CE656A">
        <w:rPr>
          <w:iCs/>
        </w:rPr>
        <w:t xml:space="preserve">som </w:t>
      </w:r>
      <w:r w:rsidRPr="008738D4">
        <w:rPr>
          <w:iCs/>
        </w:rPr>
        <w:t xml:space="preserve">elektronisk </w:t>
      </w:r>
      <w:r w:rsidR="00CE656A" w:rsidRPr="00CE656A">
        <w:rPr>
          <w:iCs/>
        </w:rPr>
        <w:t xml:space="preserve">faktura/kreditnota i samsvar med standardformatet EHF. Statsbyggs elektroniske fakturaadresse er 0192 971278374. Fakturagebyr </w:t>
      </w:r>
      <w:r w:rsidR="00CE656A" w:rsidRPr="00CE656A">
        <w:rPr>
          <w:iCs/>
        </w:rPr>
        <w:lastRenderedPageBreak/>
        <w:t xml:space="preserve">aksepteres ikke. For ytterligere informasjon om krav til format, vedlegg og merking av faktura/kreditnota, se </w:t>
      </w:r>
      <w:hyperlink r:id="rId12" w:history="1">
        <w:r w:rsidR="00CE656A" w:rsidRPr="00CE656A">
          <w:rPr>
            <w:rStyle w:val="Hyperkobling"/>
            <w:iCs/>
          </w:rPr>
          <w:t>https://www.statsbygg.no/kontakt/fakturainformasjon</w:t>
        </w:r>
      </w:hyperlink>
      <w:r w:rsidR="00CE656A" w:rsidRPr="00CE656A">
        <w:rPr>
          <w:iCs/>
        </w:rPr>
        <w:t>.</w:t>
      </w:r>
    </w:p>
    <w:p w14:paraId="2E306134" w14:textId="28EFAC05" w:rsidR="00F10A49" w:rsidRDefault="00F10A49">
      <w:pPr>
        <w:rPr>
          <w:b/>
        </w:rPr>
      </w:pPr>
      <w:bookmarkStart w:id="89" w:name="_Toc424221355"/>
    </w:p>
    <w:p w14:paraId="08849600" w14:textId="3D0CC6B8" w:rsidR="001642E1" w:rsidRDefault="001642E1" w:rsidP="00222565">
      <w:pPr>
        <w:pStyle w:val="Overskrift2"/>
      </w:pPr>
      <w:bookmarkStart w:id="90" w:name="_Toc209102642"/>
      <w:r>
        <w:t>Utenlandske leverandører, import og merverdiavgift mv</w:t>
      </w:r>
      <w:bookmarkEnd w:id="90"/>
      <w:r>
        <w:t xml:space="preserve"> </w:t>
      </w:r>
    </w:p>
    <w:p w14:paraId="617B397E" w14:textId="77777777" w:rsidR="001642E1" w:rsidRDefault="001642E1" w:rsidP="00F85A7C"/>
    <w:p w14:paraId="4F597927" w14:textId="7763BF8B" w:rsidR="001642E1" w:rsidRPr="001642E1" w:rsidRDefault="001642E1" w:rsidP="00F85A7C">
      <w:r>
        <w:t>Byggeledertjenester er å anse som en stedbunden tjeneste</w:t>
      </w:r>
      <w:r w:rsidR="00D3063F">
        <w:t xml:space="preserve"> i merverdiavgiftslovens forstand</w:t>
      </w:r>
      <w:r>
        <w:t xml:space="preserve">. </w:t>
      </w:r>
      <w:r w:rsidR="008C6749">
        <w:t>Utenlandsk b</w:t>
      </w:r>
      <w:r>
        <w:t>yggeleder er</w:t>
      </w:r>
      <w:r w:rsidRPr="001642E1">
        <w:t xml:space="preserve"> </w:t>
      </w:r>
      <w:r>
        <w:t xml:space="preserve">forpliktet til å registrere seg for merverdiavgift i Norge (Merverdiavgiftsregisteret) </w:t>
      </w:r>
      <w:r w:rsidR="008C6749">
        <w:t>rett</w:t>
      </w:r>
      <w:r>
        <w:t xml:space="preserve"> etter kontraktsinngåelse</w:t>
      </w:r>
      <w:r w:rsidR="008C6749" w:rsidRPr="008C6749">
        <w:t xml:space="preserve"> </w:t>
      </w:r>
      <w:r w:rsidR="008C6749">
        <w:t xml:space="preserve">for å kunne sende faktura i </w:t>
      </w:r>
      <w:proofErr w:type="spellStart"/>
      <w:r w:rsidR="008C6749">
        <w:t>hht</w:t>
      </w:r>
      <w:proofErr w:type="spellEnd"/>
      <w:r w:rsidR="008C6749">
        <w:t>. norske krav.</w:t>
      </w:r>
      <w:r>
        <w:t xml:space="preserve"> </w:t>
      </w:r>
      <w:r w:rsidR="00D3063F">
        <w:t>Norsk merverdiavgift skal faktureres sammen med hovedkravet, og ikke i egen faktura.</w:t>
      </w:r>
      <w:r w:rsidR="00D3063F" w:rsidRPr="00713CA2">
        <w:t xml:space="preserve"> </w:t>
      </w:r>
      <w:r>
        <w:t xml:space="preserve">Milepælfaktura som etter avtalen skal faktureres før selve byggearbeidet starter, skal også inkludere merverdiavgift. </w:t>
      </w:r>
    </w:p>
    <w:p w14:paraId="3689B9F7" w14:textId="77777777" w:rsidR="001642E1" w:rsidRPr="001642E1" w:rsidRDefault="001642E1" w:rsidP="00F85A7C"/>
    <w:p w14:paraId="5CB008AD" w14:textId="1D143CD9" w:rsidR="0047440C" w:rsidRDefault="0047440C" w:rsidP="00222565">
      <w:pPr>
        <w:pStyle w:val="Overskrift2"/>
      </w:pPr>
      <w:bookmarkStart w:id="91" w:name="_Toc209102643"/>
      <w:r>
        <w:t xml:space="preserve">Sluttfaktura og sluttoppgjør (NS 8403 </w:t>
      </w:r>
      <w:proofErr w:type="spellStart"/>
      <w:r>
        <w:t>pkt</w:t>
      </w:r>
      <w:proofErr w:type="spellEnd"/>
      <w:r>
        <w:t xml:space="preserve"> 11.4)</w:t>
      </w:r>
      <w:bookmarkEnd w:id="89"/>
      <w:bookmarkEnd w:id="91"/>
    </w:p>
    <w:p w14:paraId="6849CDC8" w14:textId="77777777" w:rsidR="00222565" w:rsidRPr="00222565" w:rsidRDefault="00222565" w:rsidP="00222565"/>
    <w:p w14:paraId="726851F0" w14:textId="77777777" w:rsidR="0047440C" w:rsidRDefault="0047440C" w:rsidP="00222565">
      <w:r>
        <w:t xml:space="preserve">Byggelederen skal sende sluttfaktura innen 3 måneder etter overtakelse av de bygge- og anleggsarbeider som er gjenstand for byggeledelse. </w:t>
      </w:r>
    </w:p>
    <w:p w14:paraId="271C4DB0" w14:textId="77777777" w:rsidR="0047440C" w:rsidRDefault="0047440C" w:rsidP="00222565"/>
    <w:p w14:paraId="03DD2931" w14:textId="77777777" w:rsidR="0047440C" w:rsidRDefault="0047440C" w:rsidP="00222565">
      <w:r>
        <w:t xml:space="preserve">Spesifiserte forbehold om senere endring av sluttsummen er særlig aktuelt for godtgjørelse for arbeid i </w:t>
      </w:r>
      <w:r w:rsidRPr="001642E1">
        <w:t>forbindelse</w:t>
      </w:r>
      <w:r>
        <w:t xml:space="preserve"> med reklamasjonsbefaringer, når oppdraget omfatter deltagelse på slike reklamasjonsbefaringer.</w:t>
      </w:r>
    </w:p>
    <w:p w14:paraId="5681DE84" w14:textId="77777777" w:rsidR="004E270A" w:rsidRDefault="004E270A" w:rsidP="00222565"/>
    <w:p w14:paraId="4F42641D" w14:textId="77777777" w:rsidR="004E270A" w:rsidRDefault="004E270A" w:rsidP="004E270A">
      <w:pPr>
        <w:pStyle w:val="Overskrift2"/>
        <w:ind w:left="567" w:hanging="567"/>
      </w:pPr>
      <w:bookmarkStart w:id="92" w:name="_Toc490570244"/>
      <w:bookmarkStart w:id="93" w:name="_Toc490571359"/>
      <w:bookmarkStart w:id="94" w:name="_Toc209102644"/>
      <w:r>
        <w:t xml:space="preserve">Stansing (NS 8403 </w:t>
      </w:r>
      <w:proofErr w:type="spellStart"/>
      <w:r>
        <w:t>pkt</w:t>
      </w:r>
      <w:proofErr w:type="spellEnd"/>
      <w:r>
        <w:t xml:space="preserve"> 11.5.2)</w:t>
      </w:r>
      <w:bookmarkEnd w:id="92"/>
      <w:bookmarkEnd w:id="93"/>
      <w:bookmarkEnd w:id="94"/>
    </w:p>
    <w:p w14:paraId="41079788" w14:textId="77777777" w:rsidR="004E270A" w:rsidRDefault="004E270A" w:rsidP="004E270A"/>
    <w:p w14:paraId="5B4D24EE" w14:textId="77777777" w:rsidR="00222565" w:rsidRPr="001642E1" w:rsidRDefault="004E270A" w:rsidP="0046621D">
      <w:pPr>
        <w:autoSpaceDE w:val="0"/>
        <w:autoSpaceDN w:val="0"/>
      </w:pPr>
      <w:r w:rsidRPr="001642E1">
        <w:rPr>
          <w:rFonts w:cs="Arial"/>
        </w:rPr>
        <w:t>Oppdragsgiver stiller ikke sikkerhet. Selv om betalingskravet er omtvistet, kan byggelederen ikke stanse arbeidet.</w:t>
      </w:r>
      <w:r w:rsidRPr="001642E1">
        <w:t xml:space="preserve"> </w:t>
      </w:r>
    </w:p>
    <w:p w14:paraId="398EA736" w14:textId="77777777" w:rsidR="00222565" w:rsidRDefault="00222565" w:rsidP="00222565"/>
    <w:p w14:paraId="30B199E9" w14:textId="77777777" w:rsidR="00916294" w:rsidRDefault="00916294" w:rsidP="00916294">
      <w:pPr>
        <w:pStyle w:val="Overskrift1"/>
        <w:rPr>
          <w:lang w:eastAsia="en-US"/>
        </w:rPr>
      </w:pPr>
      <w:bookmarkStart w:id="95" w:name="_Toc209102645"/>
      <w:bookmarkStart w:id="96" w:name="_Toc423522918"/>
      <w:bookmarkStart w:id="97" w:name="_Toc424028049"/>
      <w:bookmarkStart w:id="98" w:name="_Toc424112831"/>
      <w:r>
        <w:rPr>
          <w:lang w:eastAsia="en-US"/>
        </w:rPr>
        <w:t xml:space="preserve">Avbestilling (NS 8403 </w:t>
      </w:r>
      <w:proofErr w:type="spellStart"/>
      <w:r>
        <w:rPr>
          <w:lang w:eastAsia="en-US"/>
        </w:rPr>
        <w:t>pkt</w:t>
      </w:r>
      <w:proofErr w:type="spellEnd"/>
      <w:r>
        <w:rPr>
          <w:lang w:eastAsia="en-US"/>
        </w:rPr>
        <w:t xml:space="preserve"> 12)</w:t>
      </w:r>
      <w:bookmarkEnd w:id="95"/>
    </w:p>
    <w:p w14:paraId="286A4A93" w14:textId="77777777" w:rsidR="00916294" w:rsidRDefault="00916294" w:rsidP="00916294">
      <w:pPr>
        <w:ind w:left="567"/>
        <w:rPr>
          <w:lang w:eastAsia="en-US"/>
        </w:rPr>
      </w:pPr>
    </w:p>
    <w:p w14:paraId="10BBB575" w14:textId="77777777" w:rsidR="00916294" w:rsidRDefault="00916294" w:rsidP="00916294">
      <w:pPr>
        <w:rPr>
          <w:lang w:eastAsia="en-US"/>
        </w:rPr>
      </w:pPr>
      <w:r>
        <w:rPr>
          <w:lang w:eastAsia="en-US"/>
        </w:rPr>
        <w:t xml:space="preserve">NS 8403 </w:t>
      </w:r>
      <w:proofErr w:type="spellStart"/>
      <w:r>
        <w:rPr>
          <w:lang w:eastAsia="en-US"/>
        </w:rPr>
        <w:t>pkt</w:t>
      </w:r>
      <w:proofErr w:type="spellEnd"/>
      <w:r>
        <w:rPr>
          <w:lang w:eastAsia="en-US"/>
        </w:rPr>
        <w:t xml:space="preserve"> 12 gjelder slik den står, dog slik at erstatning for tapt fortjeneste ikke betales dersom den avbestilte delen av prosjektet ikke kommer til utførelse.</w:t>
      </w:r>
    </w:p>
    <w:p w14:paraId="0C2D0AFF" w14:textId="77777777" w:rsidR="00916294" w:rsidRDefault="00916294" w:rsidP="00916294">
      <w:pPr>
        <w:rPr>
          <w:lang w:eastAsia="en-US"/>
        </w:rPr>
      </w:pPr>
    </w:p>
    <w:p w14:paraId="370B82AC" w14:textId="77777777" w:rsidR="00916294" w:rsidRDefault="00916294" w:rsidP="00916294">
      <w:pPr>
        <w:rPr>
          <w:lang w:eastAsia="en-US"/>
        </w:rPr>
      </w:pPr>
      <w:r>
        <w:rPr>
          <w:lang w:eastAsia="en-US"/>
        </w:rPr>
        <w:t>Dersom avbestillingen medfører at medarbeidere knyttet til prosjektet ikke kan anvendes på annen måte, begrenses erstatningen for dette til lønnsutgifter i den enkeltes oppsigelsestid med tillegg av en forholdsmessig andel av utgiftene til kontorhold.</w:t>
      </w:r>
    </w:p>
    <w:p w14:paraId="4FA0D680" w14:textId="77777777" w:rsidR="00916294" w:rsidRPr="00DF28CB" w:rsidRDefault="00916294" w:rsidP="00DF28CB">
      <w:pPr>
        <w:pStyle w:val="Overskrift1"/>
        <w:numPr>
          <w:ilvl w:val="0"/>
          <w:numId w:val="0"/>
        </w:numPr>
        <w:ind w:left="567"/>
        <w:rPr>
          <w:rFonts w:eastAsia="Arial"/>
          <w:sz w:val="22"/>
          <w:lang w:eastAsia="en-US"/>
        </w:rPr>
      </w:pPr>
    </w:p>
    <w:p w14:paraId="6851DA6B" w14:textId="77777777" w:rsidR="00F10EAE" w:rsidRPr="00A73D77" w:rsidRDefault="00F10EAE" w:rsidP="00222565">
      <w:pPr>
        <w:pStyle w:val="Overskrift1"/>
        <w:rPr>
          <w:rFonts w:eastAsia="Arial"/>
          <w:szCs w:val="24"/>
          <w:lang w:eastAsia="en-US"/>
        </w:rPr>
      </w:pPr>
      <w:bookmarkStart w:id="99" w:name="_Toc209102646"/>
      <w:r w:rsidRPr="00A73D77">
        <w:rPr>
          <w:rFonts w:eastAsia="Arial"/>
          <w:szCs w:val="24"/>
          <w:lang w:eastAsia="en-US"/>
        </w:rPr>
        <w:t>Oppsigelse (tillegg til NS 8403)</w:t>
      </w:r>
      <w:bookmarkEnd w:id="99"/>
    </w:p>
    <w:p w14:paraId="2735269F" w14:textId="77777777" w:rsidR="00F10EAE" w:rsidRDefault="00F10EAE" w:rsidP="00A73D77">
      <w:pPr>
        <w:ind w:left="567"/>
        <w:rPr>
          <w:rFonts w:eastAsia="Arial"/>
          <w:lang w:eastAsia="en-US"/>
        </w:rPr>
      </w:pPr>
    </w:p>
    <w:p w14:paraId="3D175CE1" w14:textId="77777777" w:rsidR="00F10EAE" w:rsidRDefault="00F10EAE" w:rsidP="00A73D77">
      <w:pPr>
        <w:rPr>
          <w:rFonts w:eastAsia="Arial"/>
          <w:lang w:eastAsia="en-US"/>
        </w:rPr>
      </w:pPr>
      <w:r>
        <w:t>Oppdragsgiveren kan si opp kontrakten uten å betale erstatning i de tilfeller som er nevnt i forskrift om offentlige anskaffelser § 28-3.</w:t>
      </w:r>
    </w:p>
    <w:p w14:paraId="4FA8864B" w14:textId="77777777" w:rsidR="00F10EAE" w:rsidRPr="00A73D77" w:rsidRDefault="00F10EAE" w:rsidP="00A73D77">
      <w:pPr>
        <w:rPr>
          <w:rFonts w:eastAsia="Arial"/>
          <w:lang w:eastAsia="en-US"/>
        </w:rPr>
      </w:pPr>
    </w:p>
    <w:p w14:paraId="40A5B39E" w14:textId="77777777" w:rsidR="0047440C" w:rsidRPr="000E2F36" w:rsidRDefault="0047440C" w:rsidP="00222565">
      <w:pPr>
        <w:pStyle w:val="Overskrift1"/>
        <w:rPr>
          <w:rFonts w:eastAsia="Arial"/>
          <w:sz w:val="22"/>
          <w:lang w:eastAsia="en-US"/>
        </w:rPr>
      </w:pPr>
      <w:bookmarkStart w:id="100" w:name="_Toc209102647"/>
      <w:r w:rsidRPr="000E2F36">
        <w:rPr>
          <w:lang w:eastAsia="en-US"/>
        </w:rPr>
        <w:t>Mislighold</w:t>
      </w:r>
      <w:r w:rsidR="00015EAA">
        <w:rPr>
          <w:lang w:eastAsia="en-US"/>
        </w:rPr>
        <w:t>t</w:t>
      </w:r>
      <w:r w:rsidRPr="000E2F36">
        <w:rPr>
          <w:lang w:eastAsia="en-US"/>
        </w:rPr>
        <w:t xml:space="preserve"> kontraktsforpliktelse - konsekvens for senere konkurranser (tillegg til NS 8403)</w:t>
      </w:r>
      <w:bookmarkEnd w:id="96"/>
      <w:bookmarkEnd w:id="97"/>
      <w:bookmarkEnd w:id="98"/>
      <w:bookmarkEnd w:id="100"/>
    </w:p>
    <w:p w14:paraId="2FE8827A" w14:textId="77777777" w:rsidR="00222565" w:rsidRPr="000E2F36" w:rsidRDefault="00222565" w:rsidP="0047440C">
      <w:pPr>
        <w:spacing w:line="276" w:lineRule="auto"/>
        <w:ind w:left="705"/>
        <w:rPr>
          <w:rFonts w:eastAsia="Arial"/>
          <w:sz w:val="22"/>
          <w:szCs w:val="22"/>
          <w:lang w:eastAsia="en-US"/>
        </w:rPr>
      </w:pPr>
    </w:p>
    <w:p w14:paraId="05E24024" w14:textId="77777777" w:rsidR="00222565" w:rsidRDefault="0047440C" w:rsidP="00222565">
      <w:pPr>
        <w:rPr>
          <w:rFonts w:eastAsia="Arial"/>
          <w:lang w:eastAsia="en-US"/>
        </w:rPr>
      </w:pPr>
      <w:r w:rsidRPr="000E2F36">
        <w:rPr>
          <w:rFonts w:eastAsia="Arial"/>
          <w:lang w:eastAsia="en-US"/>
        </w:rPr>
        <w:t>Brudd på pliktene i denne kontrakten vil kunne bli nedtegnet og få betydning i senere konkurranser, enten i kvalifikasjons- eller tildelingsomgangen.</w:t>
      </w:r>
    </w:p>
    <w:p w14:paraId="53C352EF" w14:textId="77777777" w:rsidR="00243144" w:rsidRPr="007C4343" w:rsidRDefault="00243144" w:rsidP="00222565">
      <w:pPr>
        <w:rPr>
          <w:rFonts w:eastAsia="Arial"/>
          <w:lang w:eastAsia="en-US"/>
        </w:rPr>
      </w:pPr>
    </w:p>
    <w:p w14:paraId="07517AF6" w14:textId="77777777" w:rsidR="0047440C" w:rsidRDefault="0047440C" w:rsidP="00243144">
      <w:pPr>
        <w:pStyle w:val="Overskrift1"/>
      </w:pPr>
      <w:bookmarkStart w:id="101" w:name="_Toc81898822"/>
      <w:bookmarkStart w:id="102" w:name="_Toc424221356"/>
      <w:bookmarkStart w:id="103" w:name="_Toc209102648"/>
      <w:r>
        <w:t xml:space="preserve">Tvister (NS 8403 </w:t>
      </w:r>
      <w:proofErr w:type="spellStart"/>
      <w:r>
        <w:t>pkt</w:t>
      </w:r>
      <w:proofErr w:type="spellEnd"/>
      <w:r>
        <w:t xml:space="preserve"> 14)</w:t>
      </w:r>
      <w:bookmarkEnd w:id="101"/>
      <w:bookmarkEnd w:id="102"/>
      <w:bookmarkEnd w:id="103"/>
    </w:p>
    <w:p w14:paraId="5BE6E491" w14:textId="77777777" w:rsidR="00243144" w:rsidRPr="00243144" w:rsidRDefault="00243144" w:rsidP="00243144"/>
    <w:p w14:paraId="43DB672B" w14:textId="77777777" w:rsidR="0047440C" w:rsidRDefault="0047440C" w:rsidP="00243144">
      <w:r>
        <w:t xml:space="preserve">For kontrakter der anleggsstedet er i utlandet, avtales Oslo tingrett som verneting. Tvister behandles alltid etter norske prosessuelle og materielle regler. </w:t>
      </w:r>
    </w:p>
    <w:p w14:paraId="5311A3F4" w14:textId="77777777" w:rsidR="0047440C" w:rsidRDefault="0047440C" w:rsidP="0047440C">
      <w:pPr>
        <w:pStyle w:val="Brdtekst"/>
      </w:pPr>
    </w:p>
    <w:p w14:paraId="66CB9E7B" w14:textId="77777777" w:rsidR="0047440C" w:rsidRDefault="0047440C" w:rsidP="006F062C">
      <w:pPr>
        <w:pStyle w:val="Overskrift"/>
      </w:pPr>
      <w:r>
        <w:br w:type="page"/>
      </w:r>
      <w:bookmarkStart w:id="104" w:name="_Toc424221357"/>
      <w:bookmarkStart w:id="105" w:name="_Toc209102649"/>
      <w:r>
        <w:lastRenderedPageBreak/>
        <w:t>DEL II</w:t>
      </w:r>
      <w:bookmarkEnd w:id="104"/>
      <w:bookmarkEnd w:id="105"/>
      <w:r>
        <w:t xml:space="preserve"> </w:t>
      </w:r>
    </w:p>
    <w:p w14:paraId="2C8BC288" w14:textId="77777777" w:rsidR="0047440C" w:rsidRDefault="0047440C" w:rsidP="006F062C">
      <w:pPr>
        <w:pStyle w:val="Overskrift"/>
      </w:pPr>
      <w:bookmarkStart w:id="106" w:name="_Toc424221358"/>
      <w:bookmarkStart w:id="107" w:name="_Toc209102650"/>
      <w:r>
        <w:t>SPESIELLE KONTRAKTSBESTEMMELSER</w:t>
      </w:r>
      <w:bookmarkEnd w:id="106"/>
      <w:bookmarkEnd w:id="107"/>
    </w:p>
    <w:p w14:paraId="08B299D3" w14:textId="77777777" w:rsidR="0047440C" w:rsidRDefault="0047440C" w:rsidP="0047440C">
      <w:pPr>
        <w:pStyle w:val="Brdtekst2"/>
      </w:pPr>
    </w:p>
    <w:p w14:paraId="46C3F2E4" w14:textId="77777777" w:rsidR="0047440C" w:rsidRDefault="0047440C" w:rsidP="006F062C">
      <w:r>
        <w:t>For det tilfelle at Statsbygg har unnlatt å velge e</w:t>
      </w:r>
      <w:r w:rsidR="00EB5D40">
        <w:t>n</w:t>
      </w:r>
      <w:r>
        <w:t xml:space="preserve"> av flere alternative formuleringer i de spesielle kontraktsbestemmelser, gjelder alternativ 1.</w:t>
      </w:r>
    </w:p>
    <w:p w14:paraId="6649FA5B" w14:textId="77777777" w:rsidR="006F062C" w:rsidRDefault="006F062C" w:rsidP="006F062C"/>
    <w:p w14:paraId="3F16539E" w14:textId="77777777" w:rsidR="006F062C" w:rsidRDefault="006F062C" w:rsidP="006F062C"/>
    <w:p w14:paraId="5692B714" w14:textId="77777777" w:rsidR="0047440C" w:rsidRDefault="0047440C" w:rsidP="006F062C">
      <w:pPr>
        <w:pStyle w:val="Overskrift1"/>
      </w:pPr>
      <w:bookmarkStart w:id="108" w:name="_Toc424221359"/>
      <w:bookmarkStart w:id="109" w:name="_Toc209102651"/>
      <w:r>
        <w:t xml:space="preserve">Oppdragsperioden (se NS 8403 </w:t>
      </w:r>
      <w:proofErr w:type="spellStart"/>
      <w:r>
        <w:t>pkt</w:t>
      </w:r>
      <w:proofErr w:type="spellEnd"/>
      <w:r>
        <w:t xml:space="preserve"> 3.2)</w:t>
      </w:r>
      <w:bookmarkEnd w:id="108"/>
      <w:bookmarkEnd w:id="109"/>
    </w:p>
    <w:p w14:paraId="55865C92" w14:textId="77777777" w:rsidR="006F062C" w:rsidRPr="006F062C" w:rsidRDefault="006F062C" w:rsidP="006F062C"/>
    <w:p w14:paraId="1C9E42B8" w14:textId="0AC6FFBA" w:rsidR="0047440C" w:rsidRDefault="0047440C" w:rsidP="006F062C"/>
    <w:p w14:paraId="7E725F09" w14:textId="58624FA0" w:rsidR="0047440C" w:rsidRDefault="002C3A9F" w:rsidP="006F062C">
      <w:r>
        <w:fldChar w:fldCharType="begin">
          <w:ffData>
            <w:name w:val="Avmerking1"/>
            <w:enabled/>
            <w:calcOnExit w:val="0"/>
            <w:checkBox>
              <w:sizeAuto/>
              <w:default w:val="1"/>
            </w:checkBox>
          </w:ffData>
        </w:fldChar>
      </w:r>
      <w:bookmarkStart w:id="110" w:name="Avmerking1"/>
      <w:r>
        <w:instrText xml:space="preserve"> FORMCHECKBOX </w:instrText>
      </w:r>
      <w:r>
        <w:fldChar w:fldCharType="separate"/>
      </w:r>
      <w:r>
        <w:fldChar w:fldCharType="end"/>
      </w:r>
      <w:bookmarkEnd w:id="110"/>
      <w:r w:rsidR="0047440C">
        <w:tab/>
        <w:t>Alternativ 1: Oppdraget er ikke tidsavgrenset.</w:t>
      </w:r>
    </w:p>
    <w:p w14:paraId="04B4E671" w14:textId="77777777" w:rsidR="0047440C" w:rsidRDefault="0047440C" w:rsidP="006F062C"/>
    <w:p w14:paraId="2AF92E6E" w14:textId="77777777" w:rsidR="0047440C" w:rsidRDefault="0047440C" w:rsidP="006F062C">
      <w:r>
        <w:fldChar w:fldCharType="begin">
          <w:ffData>
            <w:name w:val="Avmerking2"/>
            <w:enabled/>
            <w:calcOnExit w:val="0"/>
            <w:checkBox>
              <w:sizeAuto/>
              <w:default w:val="0"/>
            </w:checkBox>
          </w:ffData>
        </w:fldChar>
      </w:r>
      <w:bookmarkStart w:id="111" w:name="Avmerking2"/>
      <w:r>
        <w:instrText xml:space="preserve"> FORMCHECKBOX </w:instrText>
      </w:r>
      <w:r>
        <w:fldChar w:fldCharType="separate"/>
      </w:r>
      <w:r>
        <w:fldChar w:fldCharType="end"/>
      </w:r>
      <w:bookmarkEnd w:id="111"/>
      <w:r>
        <w:tab/>
        <w:t>Alternativ 2: Oppdraget er avgrenset i tid og gjelder fra [.............] til [..............].</w:t>
      </w:r>
    </w:p>
    <w:p w14:paraId="34770056" w14:textId="77777777" w:rsidR="006F062C" w:rsidRDefault="006F062C" w:rsidP="006F062C"/>
    <w:p w14:paraId="5454BCEE" w14:textId="77777777" w:rsidR="006F062C" w:rsidRDefault="006F062C" w:rsidP="006F062C"/>
    <w:p w14:paraId="51E0E08F" w14:textId="5285E136" w:rsidR="0047440C" w:rsidRPr="00F85A7C" w:rsidRDefault="001D18EC" w:rsidP="006F062C">
      <w:pPr>
        <w:pStyle w:val="Overskrift1"/>
        <w:rPr>
          <w:iCs/>
        </w:rPr>
      </w:pPr>
      <w:bookmarkStart w:id="112" w:name="_Toc424221360"/>
      <w:bookmarkStart w:id="113" w:name="_Toc209102652"/>
      <w:r>
        <w:t>Oppdragets organisering</w:t>
      </w:r>
      <w:r w:rsidR="0047440C" w:rsidRPr="00DF2061">
        <w:t xml:space="preserve"> </w:t>
      </w:r>
      <w:r w:rsidR="0047440C" w:rsidRPr="00F85A7C">
        <w:rPr>
          <w:sz w:val="22"/>
          <w:szCs w:val="22"/>
        </w:rPr>
        <w:t xml:space="preserve">(tillegg til NS 8403 </w:t>
      </w:r>
      <w:proofErr w:type="spellStart"/>
      <w:r w:rsidR="0047440C" w:rsidRPr="00F85A7C">
        <w:rPr>
          <w:sz w:val="22"/>
          <w:szCs w:val="22"/>
        </w:rPr>
        <w:t>pkt</w:t>
      </w:r>
      <w:proofErr w:type="spellEnd"/>
      <w:r w:rsidR="0047440C" w:rsidRPr="00F85A7C">
        <w:rPr>
          <w:sz w:val="22"/>
          <w:szCs w:val="22"/>
        </w:rPr>
        <w:t xml:space="preserve"> 5.3</w:t>
      </w:r>
      <w:r w:rsidR="0020420C" w:rsidRPr="00F85A7C">
        <w:rPr>
          <w:sz w:val="22"/>
          <w:szCs w:val="22"/>
        </w:rPr>
        <w:t>/</w:t>
      </w:r>
      <w:r w:rsidR="00EB6DE4" w:rsidRPr="00F85A7C">
        <w:rPr>
          <w:sz w:val="22"/>
          <w:szCs w:val="22"/>
        </w:rPr>
        <w:t>Byggelederboka p</w:t>
      </w:r>
      <w:r w:rsidR="0020420C" w:rsidRPr="00F85A7C">
        <w:rPr>
          <w:sz w:val="22"/>
          <w:szCs w:val="22"/>
        </w:rPr>
        <w:t>un</w:t>
      </w:r>
      <w:r w:rsidR="00EB6DE4" w:rsidRPr="00F85A7C">
        <w:rPr>
          <w:sz w:val="22"/>
          <w:szCs w:val="22"/>
        </w:rPr>
        <w:t>kt 4.3</w:t>
      </w:r>
      <w:r w:rsidR="0047440C" w:rsidRPr="00F85A7C">
        <w:rPr>
          <w:sz w:val="22"/>
          <w:szCs w:val="22"/>
        </w:rPr>
        <w:t>)</w:t>
      </w:r>
      <w:bookmarkEnd w:id="112"/>
      <w:bookmarkEnd w:id="113"/>
    </w:p>
    <w:p w14:paraId="3B13AF95" w14:textId="77777777" w:rsidR="0047440C" w:rsidRPr="00F85A7C" w:rsidRDefault="0047440C" w:rsidP="006F062C"/>
    <w:p w14:paraId="2974711B" w14:textId="77777777" w:rsidR="00A56577" w:rsidRPr="00F85A7C" w:rsidRDefault="00A56577" w:rsidP="006F062C"/>
    <w:p w14:paraId="10BEEB3E" w14:textId="29ECF0AC" w:rsidR="0047440C" w:rsidRPr="00615C51" w:rsidRDefault="002C3A9F" w:rsidP="00F85A7C">
      <w:pPr>
        <w:ind w:left="709" w:hanging="709"/>
      </w:pPr>
      <w:r>
        <w:rPr>
          <w:iCs/>
          <w:szCs w:val="24"/>
        </w:rPr>
        <w:fldChar w:fldCharType="begin">
          <w:ffData>
            <w:name w:val="Avmerking3"/>
            <w:enabled/>
            <w:calcOnExit w:val="0"/>
            <w:checkBox>
              <w:sizeAuto/>
              <w:default w:val="1"/>
            </w:checkBox>
          </w:ffData>
        </w:fldChar>
      </w:r>
      <w:bookmarkStart w:id="114" w:name="Avmerking3"/>
      <w:r>
        <w:rPr>
          <w:iCs/>
          <w:szCs w:val="24"/>
        </w:rPr>
        <w:instrText xml:space="preserve"> FORMCHECKBOX </w:instrText>
      </w:r>
      <w:r>
        <w:rPr>
          <w:iCs/>
          <w:szCs w:val="24"/>
        </w:rPr>
      </w:r>
      <w:r>
        <w:rPr>
          <w:iCs/>
          <w:szCs w:val="24"/>
        </w:rPr>
        <w:fldChar w:fldCharType="separate"/>
      </w:r>
      <w:r>
        <w:rPr>
          <w:iCs/>
          <w:szCs w:val="24"/>
        </w:rPr>
        <w:fldChar w:fldCharType="end"/>
      </w:r>
      <w:bookmarkEnd w:id="114"/>
      <w:r w:rsidR="0047440C" w:rsidRPr="00F85A7C">
        <w:rPr>
          <w:iCs/>
          <w:szCs w:val="24"/>
        </w:rPr>
        <w:tab/>
        <w:t xml:space="preserve">Alternativ 1: </w:t>
      </w:r>
      <w:r w:rsidR="0047440C" w:rsidRPr="00F85A7C">
        <w:rPr>
          <w:rFonts w:cs="Arial"/>
        </w:rPr>
        <w:t>Byggeleder skal ha rollen som koordinator i utførelsesfasen</w:t>
      </w:r>
      <w:r w:rsidR="00EB6DE4" w:rsidRPr="00F85A7C">
        <w:rPr>
          <w:rFonts w:cs="Arial"/>
        </w:rPr>
        <w:t>.</w:t>
      </w:r>
    </w:p>
    <w:p w14:paraId="07535E5A" w14:textId="77777777" w:rsidR="0047440C" w:rsidRPr="00DF2061" w:rsidRDefault="0047440C" w:rsidP="0047440C">
      <w:pPr>
        <w:ind w:left="709" w:hanging="709"/>
        <w:rPr>
          <w:rFonts w:cs="Arial"/>
          <w:color w:val="232F3A"/>
          <w:sz w:val="22"/>
          <w:szCs w:val="22"/>
          <w:lang w:eastAsia="en-US"/>
        </w:rPr>
      </w:pPr>
    </w:p>
    <w:p w14:paraId="45E503E8" w14:textId="77777777" w:rsidR="0047440C" w:rsidRPr="00DF2061" w:rsidRDefault="0047440C" w:rsidP="0047440C">
      <w:pPr>
        <w:ind w:left="709"/>
        <w:rPr>
          <w:iCs/>
          <w:szCs w:val="24"/>
        </w:rPr>
      </w:pPr>
    </w:p>
    <w:p w14:paraId="7DD3B03F" w14:textId="77777777" w:rsidR="0047440C" w:rsidRDefault="0047440C" w:rsidP="00865A06">
      <w:pPr>
        <w:ind w:left="709" w:hanging="709"/>
        <w:rPr>
          <w:rFonts w:cs="Arial"/>
        </w:rPr>
      </w:pPr>
      <w:r w:rsidRPr="00DF28CB">
        <w:rPr>
          <w:iCs/>
          <w:szCs w:val="24"/>
        </w:rPr>
        <w:fldChar w:fldCharType="begin">
          <w:ffData>
            <w:name w:val="Avmerking4"/>
            <w:enabled/>
            <w:calcOnExit w:val="0"/>
            <w:checkBox>
              <w:sizeAuto/>
              <w:default w:val="0"/>
            </w:checkBox>
          </w:ffData>
        </w:fldChar>
      </w:r>
      <w:r w:rsidRPr="00DF2061">
        <w:rPr>
          <w:iCs/>
          <w:szCs w:val="24"/>
        </w:rPr>
        <w:instrText xml:space="preserve"> FORMCHECKBOX </w:instrText>
      </w:r>
      <w:r w:rsidRPr="00DF28CB">
        <w:rPr>
          <w:iCs/>
          <w:szCs w:val="24"/>
        </w:rPr>
      </w:r>
      <w:r w:rsidRPr="00DF28CB">
        <w:rPr>
          <w:iCs/>
          <w:szCs w:val="24"/>
        </w:rPr>
        <w:fldChar w:fldCharType="separate"/>
      </w:r>
      <w:r w:rsidRPr="00DF28CB">
        <w:rPr>
          <w:iCs/>
          <w:szCs w:val="24"/>
        </w:rPr>
        <w:fldChar w:fldCharType="end"/>
      </w:r>
      <w:r w:rsidRPr="00DF2061">
        <w:rPr>
          <w:iCs/>
          <w:szCs w:val="24"/>
        </w:rPr>
        <w:tab/>
      </w:r>
      <w:r w:rsidRPr="00615C51">
        <w:rPr>
          <w:iCs/>
          <w:szCs w:val="24"/>
        </w:rPr>
        <w:t xml:space="preserve">Alternativ 2: </w:t>
      </w:r>
      <w:r w:rsidRPr="00615C51">
        <w:rPr>
          <w:rFonts w:cs="Arial"/>
        </w:rPr>
        <w:t>Byggeleder skal ikke ha rollen som koordinator i utførelsesfasen (KU)</w:t>
      </w:r>
      <w:r w:rsidR="0090004B" w:rsidRPr="00615C51">
        <w:rPr>
          <w:rFonts w:cs="Arial"/>
        </w:rPr>
        <w:t>.</w:t>
      </w:r>
    </w:p>
    <w:p w14:paraId="3D1D6057" w14:textId="77777777" w:rsidR="00865A06" w:rsidRDefault="00865A06" w:rsidP="00DF28CB">
      <w:pPr>
        <w:ind w:left="567" w:hanging="567"/>
        <w:rPr>
          <w:rFonts w:cs="Arial"/>
        </w:rPr>
      </w:pPr>
    </w:p>
    <w:p w14:paraId="6EC4B9FC" w14:textId="40984813" w:rsidR="00865A06" w:rsidRPr="00615C51" w:rsidRDefault="00865A06" w:rsidP="00F85A7C">
      <w:pPr>
        <w:ind w:left="709" w:hanging="709"/>
      </w:pPr>
      <w:r w:rsidRPr="00DF28CB">
        <w:rPr>
          <w:iCs/>
          <w:szCs w:val="24"/>
        </w:rPr>
        <w:fldChar w:fldCharType="begin">
          <w:ffData>
            <w:name w:val="Avmerking4"/>
            <w:enabled/>
            <w:calcOnExit w:val="0"/>
            <w:checkBox>
              <w:sizeAuto/>
              <w:default w:val="0"/>
            </w:checkBox>
          </w:ffData>
        </w:fldChar>
      </w:r>
      <w:r w:rsidRPr="00DF2061">
        <w:rPr>
          <w:iCs/>
          <w:szCs w:val="24"/>
        </w:rPr>
        <w:instrText xml:space="preserve"> FORMCHECKBOX </w:instrText>
      </w:r>
      <w:r w:rsidRPr="00DF28CB">
        <w:rPr>
          <w:iCs/>
          <w:szCs w:val="24"/>
        </w:rPr>
      </w:r>
      <w:r w:rsidRPr="00DF28CB">
        <w:rPr>
          <w:iCs/>
          <w:szCs w:val="24"/>
        </w:rPr>
        <w:fldChar w:fldCharType="separate"/>
      </w:r>
      <w:r w:rsidRPr="00DF28CB">
        <w:rPr>
          <w:iCs/>
          <w:szCs w:val="24"/>
        </w:rPr>
        <w:fldChar w:fldCharType="end"/>
      </w:r>
      <w:r>
        <w:rPr>
          <w:iCs/>
          <w:szCs w:val="24"/>
        </w:rPr>
        <w:tab/>
      </w:r>
      <w:r>
        <w:rPr>
          <w:rFonts w:cs="Arial"/>
        </w:rPr>
        <w:t xml:space="preserve">Alternativ 3: Med «byggeleder» i denne kontrakten menes koordinator for utførelsesfasen (KU). </w:t>
      </w:r>
    </w:p>
    <w:p w14:paraId="0C1FF59B" w14:textId="77777777" w:rsidR="00865A06" w:rsidRPr="00DF2061" w:rsidRDefault="00865A06" w:rsidP="00865A06">
      <w:pPr>
        <w:ind w:left="709" w:hanging="709"/>
        <w:rPr>
          <w:rFonts w:cs="Arial"/>
          <w:color w:val="232F3A"/>
          <w:sz w:val="22"/>
          <w:szCs w:val="22"/>
          <w:lang w:eastAsia="en-US"/>
        </w:rPr>
      </w:pPr>
    </w:p>
    <w:p w14:paraId="354A1C16" w14:textId="77777777" w:rsidR="006F062C" w:rsidRDefault="006F062C" w:rsidP="0047440C">
      <w:pPr>
        <w:rPr>
          <w:rFonts w:cs="Arial"/>
          <w:color w:val="232F3A"/>
        </w:rPr>
      </w:pPr>
    </w:p>
    <w:p w14:paraId="772458B9" w14:textId="77777777" w:rsidR="006F062C" w:rsidRDefault="006F062C" w:rsidP="0047440C">
      <w:pPr>
        <w:rPr>
          <w:rFonts w:cs="Arial"/>
          <w:color w:val="232F3A"/>
        </w:rPr>
      </w:pPr>
    </w:p>
    <w:p w14:paraId="486C9E27" w14:textId="77777777" w:rsidR="0047440C" w:rsidRDefault="0047440C" w:rsidP="006F062C">
      <w:pPr>
        <w:pStyle w:val="Overskrift1"/>
        <w:rPr>
          <w:bCs/>
        </w:rPr>
      </w:pPr>
      <w:bookmarkStart w:id="115" w:name="_Toc424221361"/>
      <w:bookmarkStart w:id="116" w:name="_Toc209102653"/>
      <w:r>
        <w:t>Avvik fra generelle kontraktsbestemmelser</w:t>
      </w:r>
      <w:bookmarkEnd w:id="115"/>
      <w:bookmarkEnd w:id="116"/>
      <w:r>
        <w:t xml:space="preserve"> </w:t>
      </w:r>
    </w:p>
    <w:p w14:paraId="09FC1C35" w14:textId="77777777" w:rsidR="0047440C" w:rsidRDefault="0047440C" w:rsidP="006F062C"/>
    <w:p w14:paraId="27D2CF28" w14:textId="77777777" w:rsidR="0047440C" w:rsidRDefault="0047440C" w:rsidP="006F062C">
      <w:r>
        <w:t>………………………………………………………………………………………………………………………………………………………………………………………………………………………………………………………………………………………………………………………………………………………………………………………………………………………………………………………………………………………………………………………………………………………………………………………………………………………………………………………………………………………………………………………………………………………………………………………………………………………………………………</w:t>
      </w:r>
    </w:p>
    <w:p w14:paraId="4755BEB9" w14:textId="77777777" w:rsidR="00777B4A" w:rsidRDefault="00777B4A" w:rsidP="001642E1">
      <w:pPr>
        <w:rPr>
          <w:i/>
        </w:rPr>
      </w:pPr>
    </w:p>
    <w:p w14:paraId="1532CEFF" w14:textId="77777777" w:rsidR="0047440C" w:rsidRDefault="0047440C" w:rsidP="0047440C">
      <w:pPr>
        <w:pStyle w:val="Brdtekst"/>
      </w:pPr>
    </w:p>
    <w:p w14:paraId="593BD2FE" w14:textId="77777777" w:rsidR="0047440C" w:rsidRDefault="0047440C" w:rsidP="0047440C">
      <w:pPr>
        <w:pStyle w:val="Brdtekst2"/>
        <w:jc w:val="center"/>
        <w:rPr>
          <w:b/>
          <w:bCs/>
        </w:rPr>
      </w:pPr>
      <w:r>
        <w:t>***</w:t>
      </w:r>
    </w:p>
    <w:p w14:paraId="671A499D" w14:textId="77777777" w:rsidR="0047440C" w:rsidRDefault="0047440C" w:rsidP="0047440C">
      <w:pPr>
        <w:pStyle w:val="Brdtekst"/>
      </w:pPr>
    </w:p>
    <w:p w14:paraId="76870916" w14:textId="77777777" w:rsidR="00D25776" w:rsidRPr="0027396D" w:rsidRDefault="0047440C" w:rsidP="00D25776">
      <w:pPr>
        <w:pStyle w:val="Overskrift"/>
        <w:ind w:left="0" w:firstLine="0"/>
        <w:jc w:val="left"/>
      </w:pPr>
      <w:r>
        <w:rPr>
          <w:bCs/>
        </w:rPr>
        <w:br w:type="page"/>
      </w:r>
      <w:bookmarkStart w:id="117" w:name="_Toc424221362"/>
      <w:bookmarkStart w:id="118" w:name="_Toc209102654"/>
      <w:r>
        <w:lastRenderedPageBreak/>
        <w:t xml:space="preserve">Blankett 1 </w:t>
      </w:r>
      <w:r w:rsidR="00D25776">
        <w:t>–</w:t>
      </w:r>
      <w:r>
        <w:t xml:space="preserve"> </w:t>
      </w:r>
      <w:r w:rsidR="00D25776">
        <w:t xml:space="preserve">NS 8403 </w:t>
      </w:r>
      <w:r>
        <w:t>Forsikringsattest ansvarsforsikring</w:t>
      </w:r>
      <w:bookmarkEnd w:id="117"/>
      <w:r w:rsidR="00D25776" w:rsidRPr="00D25776">
        <w:t xml:space="preserve"> </w:t>
      </w:r>
      <w:r w:rsidR="00D25776">
        <w:t>-</w:t>
      </w:r>
      <w:r w:rsidR="00D25776" w:rsidRPr="00D25776">
        <w:rPr>
          <w:color w:val="FF0000"/>
        </w:rPr>
        <w:t xml:space="preserve"> byggeleder </w:t>
      </w:r>
      <w:r w:rsidR="00D25776" w:rsidRPr="00EE2343">
        <w:rPr>
          <w:color w:val="FF0000"/>
        </w:rPr>
        <w:t>og</w:t>
      </w:r>
      <w:r w:rsidR="00D25776">
        <w:rPr>
          <w:color w:val="FF0000"/>
        </w:rPr>
        <w:t>/eller</w:t>
      </w:r>
      <w:r w:rsidR="00D25776" w:rsidRPr="00EE2343">
        <w:rPr>
          <w:color w:val="FF0000"/>
        </w:rPr>
        <w:t xml:space="preserve"> SHA-koordinator </w:t>
      </w:r>
      <w:r w:rsidR="00D25776">
        <w:rPr>
          <w:color w:val="FF0000"/>
        </w:rPr>
        <w:t>i utførelses</w:t>
      </w:r>
      <w:r w:rsidR="00D25776" w:rsidRPr="00EE2343">
        <w:rPr>
          <w:color w:val="FF0000"/>
        </w:rPr>
        <w:t>fasen (K</w:t>
      </w:r>
      <w:r w:rsidR="00D25776">
        <w:rPr>
          <w:color w:val="FF0000"/>
        </w:rPr>
        <w:t>U</w:t>
      </w:r>
      <w:r w:rsidR="00D25776" w:rsidRPr="00EE2343">
        <w:rPr>
          <w:color w:val="FF0000"/>
        </w:rPr>
        <w:t>)</w:t>
      </w:r>
      <w:bookmarkEnd w:id="118"/>
    </w:p>
    <w:p w14:paraId="35749744" w14:textId="77777777" w:rsidR="0047440C" w:rsidRDefault="0047440C" w:rsidP="0047440C">
      <w:pPr>
        <w:jc w:val="center"/>
        <w:rPr>
          <w:b/>
          <w:bCs/>
        </w:rPr>
      </w:pPr>
    </w:p>
    <w:p w14:paraId="54DBD25C" w14:textId="77777777" w:rsidR="0047440C" w:rsidRDefault="0047440C" w:rsidP="006F062C">
      <w:pPr>
        <w:pStyle w:val="Undertittel"/>
      </w:pPr>
      <w:r>
        <w:t>FORSIKRINGSATTEST</w:t>
      </w:r>
    </w:p>
    <w:p w14:paraId="1021F847" w14:textId="77777777" w:rsidR="0047440C" w:rsidRDefault="0047440C" w:rsidP="006F062C">
      <w:pPr>
        <w:pStyle w:val="Undertittel"/>
      </w:pPr>
      <w:r>
        <w:t>Ansvarsforsikring i overensstemmelse med Statsbyggs Byggelederbok</w:t>
      </w:r>
    </w:p>
    <w:p w14:paraId="023E8201" w14:textId="77777777" w:rsidR="0047440C" w:rsidRDefault="0047440C" w:rsidP="006F062C">
      <w:pPr>
        <w:pStyle w:val="Undertittel"/>
      </w:pPr>
    </w:p>
    <w:p w14:paraId="330E1B68" w14:textId="77777777" w:rsidR="0047440C" w:rsidRDefault="0047440C" w:rsidP="006F062C">
      <w:r>
        <w:t xml:space="preserve">Undertegnede forsikringsselskap bekrefter herved at ansvarsforsikring er tegnet i overensstemmelse med Statsbyggs Byggelederbok </w:t>
      </w:r>
      <w:proofErr w:type="spellStart"/>
      <w:r>
        <w:t>pkt</w:t>
      </w:r>
      <w:proofErr w:type="spellEnd"/>
      <w:r>
        <w:t xml:space="preserve"> 5.2 og de nedenfor angitte krav.</w:t>
      </w:r>
    </w:p>
    <w:p w14:paraId="3F3E43B8" w14:textId="77777777" w:rsidR="0047440C" w:rsidRDefault="0047440C" w:rsidP="006F062C"/>
    <w:p w14:paraId="52B8B9A4" w14:textId="77777777" w:rsidR="0047440C" w:rsidRDefault="0047440C" w:rsidP="006F062C">
      <w:r>
        <w:t xml:space="preserve">Forsikringsselskapet kan i forsikringstiden bli fri sitt ansvar etter denne forsikringsattest </w:t>
      </w:r>
    </w:p>
    <w:p w14:paraId="13B6B394" w14:textId="77777777" w:rsidR="0047440C" w:rsidRDefault="0047440C" w:rsidP="006F062C"/>
    <w:p w14:paraId="6313F6ED" w14:textId="7D5FD703" w:rsidR="0047440C" w:rsidRDefault="0047440C" w:rsidP="006F062C">
      <w:pPr>
        <w:pStyle w:val="Listeavsnitt"/>
        <w:numPr>
          <w:ilvl w:val="0"/>
          <w:numId w:val="48"/>
        </w:numPr>
        <w:ind w:left="426"/>
      </w:pPr>
      <w:r>
        <w:t>ved å varsle STATSBYGG minimum 30 dager før opphør av forsikringsdekningen dersom den sies opp eller av annen grunn faller bort</w:t>
      </w:r>
      <w:r w:rsidR="00B86FF1">
        <w:t>, eller</w:t>
      </w:r>
      <w:r>
        <w:t xml:space="preserve"> </w:t>
      </w:r>
    </w:p>
    <w:p w14:paraId="0FF4CADA" w14:textId="77777777" w:rsidR="0047440C" w:rsidRDefault="0047440C" w:rsidP="006F062C">
      <w:pPr>
        <w:pStyle w:val="Listeavsnitt"/>
        <w:numPr>
          <w:ilvl w:val="0"/>
          <w:numId w:val="48"/>
        </w:numPr>
        <w:ind w:left="426"/>
      </w:pPr>
      <w:r>
        <w:t>ved at STATSBYGG mottar en tilsvarende og tilfredsstillende forsikringsattest som den foreliggende fra det forsikringsselskap</w:t>
      </w:r>
      <w:r w:rsidRPr="00055D08">
        <w:t xml:space="preserve"> </w:t>
      </w:r>
      <w:r>
        <w:t>som overtar forsikringsdekningen.</w:t>
      </w:r>
    </w:p>
    <w:p w14:paraId="3D16BE20" w14:textId="77777777" w:rsidR="0047440C" w:rsidRDefault="0047440C" w:rsidP="006F062C">
      <w:pPr>
        <w:ind w:left="426"/>
      </w:pPr>
    </w:p>
    <w:p w14:paraId="2C889C8E" w14:textId="77777777" w:rsidR="0047440C" w:rsidRDefault="0047440C" w:rsidP="00D25776">
      <w:pPr>
        <w:pStyle w:val="Brdtekst2"/>
        <w:spacing w:after="0"/>
        <w:jc w:val="center"/>
      </w:pPr>
      <w:r>
        <w:t>***</w:t>
      </w:r>
    </w:p>
    <w:p w14:paraId="0FEABFA4" w14:textId="77777777" w:rsidR="0047440C" w:rsidRDefault="0047440C" w:rsidP="0047440C">
      <w:pPr>
        <w:rPr>
          <w:b/>
        </w:rPr>
      </w:pPr>
      <w:r>
        <w:rPr>
          <w:b/>
        </w:rPr>
        <w:t>Forsikringstaker</w:t>
      </w:r>
    </w:p>
    <w:p w14:paraId="3BC6B811" w14:textId="77777777" w:rsidR="0047440C" w:rsidRDefault="0047440C" w:rsidP="0047440C">
      <w:r>
        <w:t xml:space="preserve">Forsikringsselskapet bekrefter at </w:t>
      </w:r>
    </w:p>
    <w:p w14:paraId="51903493" w14:textId="77777777" w:rsidR="0047440C" w:rsidRDefault="0047440C" w:rsidP="0047440C"/>
    <w:p w14:paraId="243DC16C" w14:textId="77777777" w:rsidR="0047440C" w:rsidRDefault="0047440C" w:rsidP="0047440C">
      <w:r>
        <w:t>..............................................................................................................................(</w:t>
      </w:r>
      <w:r w:rsidRPr="00EE2343">
        <w:rPr>
          <w:color w:val="FF0000"/>
        </w:rPr>
        <w:t>byggeleder</w:t>
      </w:r>
      <w:r w:rsidR="00EE2343" w:rsidRPr="00EE2343">
        <w:rPr>
          <w:color w:val="FF0000"/>
        </w:rPr>
        <w:t xml:space="preserve"> og</w:t>
      </w:r>
      <w:r w:rsidR="00EE2343">
        <w:rPr>
          <w:color w:val="FF0000"/>
        </w:rPr>
        <w:t>/eller</w:t>
      </w:r>
      <w:r w:rsidR="00EE2343" w:rsidRPr="00EE2343">
        <w:rPr>
          <w:color w:val="FF0000"/>
        </w:rPr>
        <w:t xml:space="preserve"> SHA-koordinator for utførelsesfasen (KU), </w:t>
      </w:r>
      <w:proofErr w:type="spellStart"/>
      <w:r w:rsidR="00EE2343" w:rsidRPr="00EE2343">
        <w:rPr>
          <w:color w:val="FF0000"/>
        </w:rPr>
        <w:t>jf</w:t>
      </w:r>
      <w:proofErr w:type="spellEnd"/>
      <w:r w:rsidR="00EE2343" w:rsidRPr="00EE2343">
        <w:rPr>
          <w:color w:val="FF0000"/>
        </w:rPr>
        <w:t xml:space="preserve"> byggherreforskriften</w:t>
      </w:r>
      <w:r>
        <w:t>)</w:t>
      </w:r>
    </w:p>
    <w:p w14:paraId="703213CA" w14:textId="77777777" w:rsidR="0047440C" w:rsidRDefault="0047440C" w:rsidP="0047440C"/>
    <w:p w14:paraId="4C2E1821" w14:textId="77777777" w:rsidR="0047440C" w:rsidRDefault="0047440C" w:rsidP="0047440C">
      <w:proofErr w:type="spellStart"/>
      <w:r>
        <w:t>organisasjonsnr</w:t>
      </w:r>
      <w:proofErr w:type="spellEnd"/>
      <w:r>
        <w:t>. …………………………………..har tegnet ansvarsforsikring.</w:t>
      </w:r>
    </w:p>
    <w:p w14:paraId="1F608B9F" w14:textId="77777777" w:rsidR="0047440C" w:rsidRDefault="0047440C" w:rsidP="0047440C"/>
    <w:p w14:paraId="55D9203D" w14:textId="77777777" w:rsidR="0047440C" w:rsidRDefault="0047440C" w:rsidP="0047440C">
      <w:r>
        <w:t>Forsikringspolise nr. .....................................................................................................................</w:t>
      </w:r>
    </w:p>
    <w:p w14:paraId="05B696F6" w14:textId="77777777" w:rsidR="0047440C" w:rsidRDefault="0047440C" w:rsidP="0047440C"/>
    <w:p w14:paraId="48CA03D4" w14:textId="77777777" w:rsidR="0047440C" w:rsidRDefault="0047440C" w:rsidP="0047440C"/>
    <w:p w14:paraId="0901B928" w14:textId="77777777" w:rsidR="0047440C" w:rsidRDefault="0047440C" w:rsidP="0047440C">
      <w:pPr>
        <w:rPr>
          <w:b/>
        </w:rPr>
      </w:pPr>
      <w:r>
        <w:rPr>
          <w:b/>
        </w:rPr>
        <w:t>Forsikringssum</w:t>
      </w:r>
    </w:p>
    <w:p w14:paraId="2228DE8B" w14:textId="77777777" w:rsidR="0047440C" w:rsidRDefault="0047440C" w:rsidP="0047440C">
      <w:r>
        <w:t>Forsikringssummen utgjør minst NOK 3.000.000 for hvert skadetilfelle og NOK 9.000.000 for hele oppdraget.</w:t>
      </w:r>
    </w:p>
    <w:p w14:paraId="14EE3804" w14:textId="77777777" w:rsidR="0047440C" w:rsidRDefault="0047440C" w:rsidP="0047440C">
      <w:pPr>
        <w:rPr>
          <w:b/>
        </w:rPr>
      </w:pPr>
    </w:p>
    <w:p w14:paraId="11E7A9CD" w14:textId="77777777" w:rsidR="0047440C" w:rsidRDefault="0047440C" w:rsidP="0047440C">
      <w:pPr>
        <w:rPr>
          <w:b/>
        </w:rPr>
      </w:pPr>
    </w:p>
    <w:p w14:paraId="7F69E7B9" w14:textId="77777777" w:rsidR="0047440C" w:rsidRDefault="0047440C" w:rsidP="0047440C">
      <w:pPr>
        <w:rPr>
          <w:bCs/>
        </w:rPr>
      </w:pPr>
      <w:r>
        <w:rPr>
          <w:b/>
        </w:rPr>
        <w:t>Egenandel</w:t>
      </w:r>
    </w:p>
    <w:p w14:paraId="1CEBA4A3" w14:textId="77777777" w:rsidR="0047440C" w:rsidRDefault="0047440C" w:rsidP="0047440C">
      <w:pPr>
        <w:rPr>
          <w:bCs/>
        </w:rPr>
      </w:pPr>
      <w:r>
        <w:rPr>
          <w:bCs/>
        </w:rPr>
        <w:t>Egenandelens størrelse er ……………………..</w:t>
      </w:r>
    </w:p>
    <w:p w14:paraId="1717C195" w14:textId="77777777" w:rsidR="0047440C" w:rsidRDefault="0047440C" w:rsidP="0047440C"/>
    <w:p w14:paraId="056A25BC" w14:textId="77777777" w:rsidR="0047440C" w:rsidRDefault="0047440C" w:rsidP="0047440C"/>
    <w:p w14:paraId="54363E0A" w14:textId="77777777" w:rsidR="0047440C" w:rsidRDefault="0047440C" w:rsidP="0047440C">
      <w:pPr>
        <w:rPr>
          <w:b/>
        </w:rPr>
      </w:pPr>
      <w:r>
        <w:rPr>
          <w:b/>
        </w:rPr>
        <w:t>Forsikringstid</w:t>
      </w:r>
    </w:p>
    <w:p w14:paraId="3FF6EDEF" w14:textId="77777777" w:rsidR="0047440C" w:rsidRDefault="0047440C" w:rsidP="0047440C">
      <w:pPr>
        <w:rPr>
          <w:bCs/>
        </w:rPr>
      </w:pPr>
      <w:r>
        <w:rPr>
          <w:bCs/>
        </w:rPr>
        <w:t>Forsikringen gjelder så lenge Statsbygg kan reklamere på byggeleders</w:t>
      </w:r>
      <w:r w:rsidR="002D016B" w:rsidRPr="002D016B">
        <w:rPr>
          <w:bCs/>
          <w:color w:val="FF0000"/>
        </w:rPr>
        <w:t>/koordinators</w:t>
      </w:r>
      <w:r w:rsidRPr="002D016B">
        <w:rPr>
          <w:bCs/>
          <w:color w:val="FF0000"/>
        </w:rPr>
        <w:t xml:space="preserve"> </w:t>
      </w:r>
      <w:r>
        <w:rPr>
          <w:bCs/>
        </w:rPr>
        <w:t xml:space="preserve">arbeider, jf. Byggelederboka og NS 8403 </w:t>
      </w:r>
      <w:proofErr w:type="spellStart"/>
      <w:r>
        <w:rPr>
          <w:bCs/>
        </w:rPr>
        <w:t>pkt</w:t>
      </w:r>
      <w:proofErr w:type="spellEnd"/>
      <w:r>
        <w:rPr>
          <w:bCs/>
        </w:rPr>
        <w:t xml:space="preserve"> 8.4.</w:t>
      </w:r>
    </w:p>
    <w:p w14:paraId="7F12BDAA" w14:textId="77777777" w:rsidR="0047440C" w:rsidRDefault="0047440C" w:rsidP="0047440C">
      <w:pPr>
        <w:rPr>
          <w:b/>
        </w:rPr>
      </w:pPr>
    </w:p>
    <w:p w14:paraId="0D032CC7" w14:textId="77777777" w:rsidR="0047440C" w:rsidRDefault="0047440C" w:rsidP="0047440C">
      <w:r>
        <w:rPr>
          <w:b/>
        </w:rPr>
        <w:t>Forsikringens omfang</w:t>
      </w:r>
    </w:p>
    <w:p w14:paraId="4DD9983F" w14:textId="77777777" w:rsidR="0047440C" w:rsidRDefault="0047440C" w:rsidP="0047440C">
      <w:r>
        <w:t xml:space="preserve">Det er inngått kontrakt mellom Statsbygg og byggeleder om </w:t>
      </w:r>
      <w:r w:rsidRPr="00EE2343">
        <w:rPr>
          <w:color w:val="FF0000"/>
        </w:rPr>
        <w:t xml:space="preserve">byggeledelse </w:t>
      </w:r>
      <w:r w:rsidR="00EE2343">
        <w:rPr>
          <w:color w:val="FF0000"/>
        </w:rPr>
        <w:t>og/eller koordinatorrollen for utførelse</w:t>
      </w:r>
    </w:p>
    <w:p w14:paraId="2FB28D71" w14:textId="77777777" w:rsidR="0047440C" w:rsidRDefault="0047440C" w:rsidP="0047440C"/>
    <w:p w14:paraId="6FE8F8BF" w14:textId="77777777" w:rsidR="0047440C" w:rsidRDefault="0047440C" w:rsidP="0047440C">
      <w:r>
        <w:t>av……………………………………………………………………………………………….</w:t>
      </w:r>
    </w:p>
    <w:p w14:paraId="579BA947" w14:textId="77777777" w:rsidR="0047440C" w:rsidRDefault="0047440C" w:rsidP="0047440C"/>
    <w:p w14:paraId="09B9E63B" w14:textId="77777777" w:rsidR="0047440C" w:rsidRDefault="0047440C" w:rsidP="0047440C">
      <w:r>
        <w:t xml:space="preserve">Prosjekt </w:t>
      </w:r>
      <w:proofErr w:type="spellStart"/>
      <w:r>
        <w:t>nr</w:t>
      </w:r>
      <w:proofErr w:type="spellEnd"/>
      <w:r>
        <w:t>: ......................................................</w:t>
      </w:r>
    </w:p>
    <w:p w14:paraId="3BC22C51" w14:textId="77777777" w:rsidR="0047440C" w:rsidRDefault="0047440C" w:rsidP="0047440C"/>
    <w:p w14:paraId="232AF2D3" w14:textId="77777777" w:rsidR="0047440C" w:rsidRDefault="0047440C" w:rsidP="0047440C">
      <w:pPr>
        <w:tabs>
          <w:tab w:val="left" w:pos="1843"/>
        </w:tabs>
      </w:pPr>
      <w:r>
        <w:t>Adresse: ........................................................................................................................................</w:t>
      </w:r>
    </w:p>
    <w:p w14:paraId="41B2427F" w14:textId="77777777" w:rsidR="0047440C" w:rsidRDefault="0047440C" w:rsidP="0047440C">
      <w:pPr>
        <w:tabs>
          <w:tab w:val="left" w:pos="1843"/>
        </w:tabs>
      </w:pPr>
    </w:p>
    <w:p w14:paraId="6EADE4AA" w14:textId="77777777" w:rsidR="0047440C" w:rsidRDefault="0047440C" w:rsidP="0047440C">
      <w:pPr>
        <w:tabs>
          <w:tab w:val="left" w:pos="1843"/>
        </w:tabs>
      </w:pPr>
      <w:r>
        <w:t>Forsikringen dekker erstatningsansvar for skade</w:t>
      </w:r>
      <w:r>
        <w:rPr>
          <w:i/>
          <w:iCs/>
          <w:color w:val="FF0000"/>
        </w:rPr>
        <w:t xml:space="preserve"> </w:t>
      </w:r>
      <w:r>
        <w:t>som byggeleder</w:t>
      </w:r>
      <w:r w:rsidR="002D016B" w:rsidRPr="002D016B">
        <w:rPr>
          <w:color w:val="FF0000"/>
        </w:rPr>
        <w:t>/koordinator</w:t>
      </w:r>
      <w:r w:rsidRPr="002D016B">
        <w:rPr>
          <w:color w:val="FF0000"/>
        </w:rPr>
        <w:t xml:space="preserve"> </w:t>
      </w:r>
      <w:r>
        <w:t>og dennes kontraktsmedhjelpere eller underrådgivere påfører oppdragsgiver eller tredjemanns person og ting i forbindelse med utførelsen av oppdraget.</w:t>
      </w:r>
    </w:p>
    <w:p w14:paraId="202A487E" w14:textId="77777777" w:rsidR="0047440C" w:rsidRDefault="0047440C" w:rsidP="0047440C">
      <w:pPr>
        <w:tabs>
          <w:tab w:val="left" w:pos="1843"/>
        </w:tabs>
      </w:pPr>
    </w:p>
    <w:p w14:paraId="112BD1A2" w14:textId="77777777" w:rsidR="0047440C" w:rsidRDefault="0047440C" w:rsidP="0047440C">
      <w:pPr>
        <w:tabs>
          <w:tab w:val="left" w:pos="1843"/>
        </w:tabs>
      </w:pPr>
    </w:p>
    <w:p w14:paraId="5915EEBE" w14:textId="77777777" w:rsidR="00DF28CB" w:rsidRDefault="00DF28CB">
      <w:pPr>
        <w:rPr>
          <w:b/>
        </w:rPr>
      </w:pPr>
    </w:p>
    <w:p w14:paraId="3974E663" w14:textId="77777777" w:rsidR="0047440C" w:rsidRDefault="0047440C" w:rsidP="0047440C">
      <w:pPr>
        <w:tabs>
          <w:tab w:val="left" w:pos="1843"/>
        </w:tabs>
      </w:pPr>
      <w:r>
        <w:rPr>
          <w:b/>
        </w:rPr>
        <w:t>Forbehold</w:t>
      </w:r>
    </w:p>
    <w:p w14:paraId="54B72500" w14:textId="77777777" w:rsidR="0047440C" w:rsidRDefault="0047440C" w:rsidP="0047440C">
      <w:r>
        <w:t>Forsikringsselskapet bekrefter at forsikringsavtalen ikke inneholder bestemmelser:</w:t>
      </w:r>
    </w:p>
    <w:p w14:paraId="11136451" w14:textId="77777777" w:rsidR="0047440C" w:rsidRDefault="0047440C" w:rsidP="006F062C">
      <w:pPr>
        <w:pStyle w:val="Listeavsnitt"/>
      </w:pPr>
      <w:r>
        <w:t>Som reduserer oppdragsgivers rett til å kreve forsikringsoppgjør direkte fra selskapet, eller</w:t>
      </w:r>
    </w:p>
    <w:p w14:paraId="2FFC3FCF" w14:textId="77777777" w:rsidR="0047440C" w:rsidRDefault="0047440C" w:rsidP="006F062C">
      <w:pPr>
        <w:pStyle w:val="Listeavsnitt"/>
      </w:pPr>
      <w:r>
        <w:t xml:space="preserve">Som kan redusere oppdragsgivers krav på grunn av sikredes forhold </w:t>
      </w:r>
      <w:r>
        <w:rPr>
          <w:b/>
          <w:bCs/>
        </w:rPr>
        <w:t>etter</w:t>
      </w:r>
      <w:r>
        <w:t xml:space="preserve"> at forsikringstilfellet er inntrådt, eller</w:t>
      </w:r>
    </w:p>
    <w:p w14:paraId="7B28AD81" w14:textId="77777777" w:rsidR="0047440C" w:rsidRDefault="0047440C" w:rsidP="006F062C">
      <w:pPr>
        <w:pStyle w:val="Listeavsnitt"/>
      </w:pPr>
      <w:r>
        <w:t xml:space="preserve">Som reduserer skadelidtes rettigheter overfor forsikringsselskapet i forhold til det som følger av </w:t>
      </w:r>
      <w:proofErr w:type="spellStart"/>
      <w:r>
        <w:t>FALs</w:t>
      </w:r>
      <w:proofErr w:type="spellEnd"/>
      <w:r>
        <w:t xml:space="preserve"> deklaratoriske bestemmelser.</w:t>
      </w:r>
    </w:p>
    <w:p w14:paraId="62952EBD" w14:textId="77777777" w:rsidR="0047440C" w:rsidRDefault="0047440C" w:rsidP="0047440C">
      <w:pPr>
        <w:tabs>
          <w:tab w:val="left" w:pos="1843"/>
        </w:tabs>
      </w:pPr>
    </w:p>
    <w:p w14:paraId="102EF2B0" w14:textId="77777777" w:rsidR="0047440C" w:rsidRDefault="0047440C" w:rsidP="0047440C">
      <w:pPr>
        <w:tabs>
          <w:tab w:val="left" w:pos="1843"/>
        </w:tabs>
        <w:jc w:val="center"/>
      </w:pPr>
      <w:r>
        <w:t>***</w:t>
      </w:r>
    </w:p>
    <w:p w14:paraId="7420FE3C" w14:textId="77777777" w:rsidR="0047440C" w:rsidRDefault="0047440C" w:rsidP="0047440C">
      <w:pPr>
        <w:tabs>
          <w:tab w:val="left" w:pos="1843"/>
        </w:tabs>
      </w:pPr>
    </w:p>
    <w:p w14:paraId="30C63BC2" w14:textId="77777777" w:rsidR="0047440C" w:rsidRPr="00111316" w:rsidRDefault="0047440C" w:rsidP="0047440C">
      <w:pPr>
        <w:tabs>
          <w:tab w:val="left" w:pos="1843"/>
        </w:tabs>
      </w:pPr>
      <w:r w:rsidRPr="00111316">
        <w:t xml:space="preserve">Forsikringsselskapet aksepterer norsk rett og verneting i Norge (Oslo tingrett eller annet verneting som </w:t>
      </w:r>
      <w:r>
        <w:t>byggeleder</w:t>
      </w:r>
      <w:r w:rsidRPr="00111316">
        <w:t xml:space="preserve"> må akseptere) for eventuell tvist som involverer forsikringsselskapet og relaterer seg til aktuell kontrakt.</w:t>
      </w:r>
    </w:p>
    <w:p w14:paraId="3FEF53F9" w14:textId="77777777" w:rsidR="0047440C" w:rsidRDefault="0047440C" w:rsidP="0047440C">
      <w:pPr>
        <w:tabs>
          <w:tab w:val="left" w:pos="1843"/>
        </w:tabs>
      </w:pPr>
    </w:p>
    <w:p w14:paraId="5B7550C5" w14:textId="77777777" w:rsidR="0047440C" w:rsidRDefault="0047440C" w:rsidP="0047440C">
      <w:pPr>
        <w:tabs>
          <w:tab w:val="left" w:pos="1843"/>
        </w:tabs>
      </w:pPr>
    </w:p>
    <w:p w14:paraId="3EA88330" w14:textId="77777777" w:rsidR="0047440C" w:rsidRDefault="0047440C" w:rsidP="0047440C">
      <w:r>
        <w:t>Sted/dato</w:t>
      </w:r>
      <w:r>
        <w:tab/>
      </w:r>
      <w:r>
        <w:tab/>
      </w:r>
      <w:r>
        <w:tab/>
      </w:r>
      <w:r>
        <w:tab/>
        <w:t>Forsikringsselskap...........................................…………</w:t>
      </w:r>
    </w:p>
    <w:p w14:paraId="61BD984F" w14:textId="77777777" w:rsidR="0047440C" w:rsidRDefault="0047440C" w:rsidP="0047440C">
      <w:pPr>
        <w:tabs>
          <w:tab w:val="left" w:pos="1843"/>
        </w:tabs>
      </w:pPr>
    </w:p>
    <w:p w14:paraId="418900AA" w14:textId="77777777" w:rsidR="0047440C" w:rsidRDefault="0047440C" w:rsidP="0047440C">
      <w:pPr>
        <w:tabs>
          <w:tab w:val="left" w:pos="1843"/>
        </w:tabs>
      </w:pPr>
    </w:p>
    <w:p w14:paraId="3FEB5E29" w14:textId="77777777" w:rsidR="00DF28CB" w:rsidRDefault="00DF28CB" w:rsidP="0047440C">
      <w:pPr>
        <w:tabs>
          <w:tab w:val="left" w:pos="1843"/>
        </w:tabs>
      </w:pPr>
    </w:p>
    <w:p w14:paraId="43883405" w14:textId="77777777" w:rsidR="0047440C" w:rsidRDefault="0047440C" w:rsidP="0047440C">
      <w:pPr>
        <w:tabs>
          <w:tab w:val="left" w:pos="1843"/>
        </w:tabs>
      </w:pPr>
      <w:r>
        <w:t>.......................................................</w:t>
      </w:r>
      <w:r>
        <w:tab/>
        <w:t>..........................................................................……….</w:t>
      </w:r>
    </w:p>
    <w:p w14:paraId="5B407796" w14:textId="77777777" w:rsidR="0047440C" w:rsidRDefault="0047440C" w:rsidP="0047440C">
      <w:pPr>
        <w:tabs>
          <w:tab w:val="left" w:pos="1843"/>
        </w:tabs>
        <w:ind w:left="4536"/>
      </w:pPr>
      <w:r>
        <w:tab/>
      </w:r>
      <w:r>
        <w:tab/>
      </w:r>
      <w:r>
        <w:tab/>
        <w:t>Underskrift</w:t>
      </w:r>
    </w:p>
    <w:p w14:paraId="5338922D" w14:textId="77777777" w:rsidR="0047440C" w:rsidRDefault="0047440C" w:rsidP="0047440C"/>
    <w:p w14:paraId="3C4CBCA3" w14:textId="77777777" w:rsidR="0047440C" w:rsidRDefault="0047440C" w:rsidP="0047440C">
      <w:pPr>
        <w:pStyle w:val="Brdtekst"/>
      </w:pPr>
    </w:p>
    <w:p w14:paraId="66ED8F75" w14:textId="77777777" w:rsidR="00035E0B" w:rsidRDefault="0047440C" w:rsidP="0047440C">
      <w:r>
        <w:t xml:space="preserve"> </w:t>
      </w:r>
    </w:p>
    <w:p w14:paraId="42A557F7" w14:textId="77777777" w:rsidR="00EC2446" w:rsidRPr="008E0717" w:rsidRDefault="00EC2446" w:rsidP="00EC2446"/>
    <w:sectPr w:rsidR="00EC2446" w:rsidRPr="008E0717" w:rsidSect="003C2F34">
      <w:headerReference w:type="even" r:id="rId13"/>
      <w:headerReference w:type="default" r:id="rId14"/>
      <w:footerReference w:type="default" r:id="rId15"/>
      <w:headerReference w:type="first" r:id="rId16"/>
      <w:footerReference w:type="first" r:id="rId17"/>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FFDA8" w14:textId="77777777" w:rsidR="004B2472" w:rsidRDefault="004B2472">
      <w:r>
        <w:separator/>
      </w:r>
    </w:p>
  </w:endnote>
  <w:endnote w:type="continuationSeparator" w:id="0">
    <w:p w14:paraId="120F4BCF" w14:textId="77777777" w:rsidR="004B2472" w:rsidRDefault="004B2472">
      <w:r>
        <w:continuationSeparator/>
      </w:r>
    </w:p>
  </w:endnote>
  <w:endnote w:type="continuationNotice" w:id="1">
    <w:p w14:paraId="63608909" w14:textId="77777777" w:rsidR="004B2472" w:rsidRDefault="004B2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D69E" w14:textId="77777777" w:rsidR="006E4B34" w:rsidRDefault="006E4B34">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7"/>
      <w:gridCol w:w="4628"/>
    </w:tblGrid>
    <w:tr w:rsidR="006E4B34" w14:paraId="27F0CEEB" w14:textId="77777777" w:rsidTr="00FA2F17">
      <w:tc>
        <w:tcPr>
          <w:tcW w:w="4890" w:type="dxa"/>
        </w:tcPr>
        <w:p w14:paraId="348152BA" w14:textId="0D71C29B" w:rsidR="006E4B34" w:rsidRPr="00CD40F6" w:rsidRDefault="006E4B34" w:rsidP="0047440C">
          <w:pPr>
            <w:tabs>
              <w:tab w:val="left" w:pos="4820"/>
            </w:tabs>
            <w:spacing w:line="264" w:lineRule="auto"/>
            <w:rPr>
              <w:rFonts w:eastAsia="Arial"/>
              <w:sz w:val="14"/>
              <w:szCs w:val="22"/>
              <w:lang w:eastAsia="en-US"/>
            </w:rPr>
          </w:pPr>
          <w:r w:rsidRPr="00CD40F6">
            <w:rPr>
              <w:rFonts w:eastAsia="Arial"/>
              <w:sz w:val="14"/>
              <w:szCs w:val="22"/>
              <w:lang w:eastAsia="en-US"/>
            </w:rPr>
            <w:t xml:space="preserve">Mal </w:t>
          </w:r>
          <w:r>
            <w:rPr>
              <w:rFonts w:eastAsia="Arial"/>
              <w:sz w:val="14"/>
              <w:szCs w:val="22"/>
              <w:lang w:eastAsia="en-US"/>
            </w:rPr>
            <w:t>g</w:t>
          </w:r>
          <w:r w:rsidRPr="00CD40F6">
            <w:rPr>
              <w:rFonts w:eastAsia="Arial"/>
              <w:sz w:val="14"/>
              <w:szCs w:val="22"/>
              <w:lang w:eastAsia="en-US"/>
            </w:rPr>
            <w:t>odkjent dato:</w:t>
          </w:r>
          <w:r>
            <w:rPr>
              <w:rFonts w:eastAsia="Arial"/>
              <w:sz w:val="14"/>
              <w:szCs w:val="22"/>
              <w:lang w:eastAsia="en-US"/>
            </w:rPr>
            <w:t xml:space="preserve"> </w:t>
          </w:r>
          <w:r w:rsidR="00CE656A">
            <w:rPr>
              <w:rFonts w:eastAsia="Arial"/>
              <w:sz w:val="14"/>
              <w:szCs w:val="22"/>
              <w:lang w:eastAsia="en-US"/>
            </w:rPr>
            <w:t>1</w:t>
          </w:r>
          <w:r w:rsidR="009738AB">
            <w:rPr>
              <w:rFonts w:eastAsia="Arial"/>
              <w:sz w:val="14"/>
              <w:szCs w:val="22"/>
              <w:lang w:eastAsia="en-US"/>
            </w:rPr>
            <w:t>7</w:t>
          </w:r>
          <w:r w:rsidR="00CE656A">
            <w:rPr>
              <w:rFonts w:eastAsia="Arial"/>
              <w:sz w:val="14"/>
              <w:szCs w:val="22"/>
              <w:lang w:eastAsia="en-US"/>
            </w:rPr>
            <w:t>.09.2025</w:t>
          </w:r>
        </w:p>
        <w:p w14:paraId="604F6F8D" w14:textId="16952AF5" w:rsidR="006E4B34" w:rsidRPr="007A1568" w:rsidRDefault="006E4B34" w:rsidP="001D118B">
          <w:pPr>
            <w:pStyle w:val="Bunntekst"/>
            <w:rPr>
              <w:sz w:val="14"/>
              <w:szCs w:val="14"/>
            </w:rPr>
          </w:pPr>
          <w:r>
            <w:rPr>
              <w:rFonts w:eastAsia="Arial"/>
              <w:sz w:val="14"/>
              <w:szCs w:val="22"/>
              <w:lang w:eastAsia="en-US"/>
            </w:rPr>
            <w:t xml:space="preserve">Mal </w:t>
          </w:r>
          <w:proofErr w:type="spellStart"/>
          <w:r>
            <w:rPr>
              <w:rFonts w:eastAsia="Arial"/>
              <w:sz w:val="14"/>
              <w:szCs w:val="22"/>
              <w:lang w:eastAsia="en-US"/>
            </w:rPr>
            <w:t>saksnr</w:t>
          </w:r>
          <w:proofErr w:type="spellEnd"/>
          <w:r>
            <w:rPr>
              <w:rFonts w:eastAsia="Arial"/>
              <w:sz w:val="14"/>
              <w:szCs w:val="22"/>
              <w:lang w:eastAsia="en-US"/>
            </w:rPr>
            <w:t>: 2016/13773</w:t>
          </w:r>
        </w:p>
      </w:tc>
      <w:tc>
        <w:tcPr>
          <w:tcW w:w="4819" w:type="dxa"/>
        </w:tcPr>
        <w:p w14:paraId="19BAA24B" w14:textId="65E89B60" w:rsidR="006E4B34" w:rsidRPr="007A1568" w:rsidRDefault="006E4B34" w:rsidP="00FA2F17">
          <w:pPr>
            <w:pStyle w:val="Bunntekst"/>
            <w:rPr>
              <w:color w:val="FF0000"/>
              <w:sz w:val="14"/>
              <w:szCs w:val="14"/>
            </w:rPr>
          </w:pPr>
          <w:r w:rsidRPr="007A1568">
            <w:rPr>
              <w:sz w:val="14"/>
              <w:szCs w:val="14"/>
            </w:rPr>
            <w:t xml:space="preserve"> </w:t>
          </w:r>
        </w:p>
      </w:tc>
    </w:tr>
  </w:tbl>
  <w:p w14:paraId="5C3EE5A3" w14:textId="77777777" w:rsidR="006E4B34" w:rsidRDefault="006E4B34">
    <w:pPr>
      <w:pStyle w:val="Bunntekst"/>
    </w:pPr>
  </w:p>
  <w:p w14:paraId="73FC7701" w14:textId="77777777" w:rsidR="006E4B34" w:rsidRDefault="006E4B34">
    <w:pPr>
      <w:pStyle w:val="Bunntekst"/>
    </w:pPr>
  </w:p>
  <w:p w14:paraId="376E4492" w14:textId="77777777" w:rsidR="006E4B34" w:rsidRDefault="006E4B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6E4B34" w14:paraId="4016CF42" w14:textId="77777777" w:rsidTr="00BC3B89">
      <w:tc>
        <w:tcPr>
          <w:tcW w:w="4890" w:type="dxa"/>
        </w:tcPr>
        <w:p w14:paraId="7A8893C3" w14:textId="77777777" w:rsidR="006E4B34" w:rsidRPr="007A1568" w:rsidRDefault="006E4B34" w:rsidP="00BC3B89">
          <w:pPr>
            <w:pStyle w:val="Bunntekst"/>
            <w:rPr>
              <w:sz w:val="14"/>
              <w:szCs w:val="14"/>
            </w:rPr>
          </w:pPr>
          <w:r w:rsidRPr="007A1568">
            <w:rPr>
              <w:sz w:val="14"/>
              <w:szCs w:val="14"/>
            </w:rPr>
            <w:t>Mal Godkjent dato: 01.0</w:t>
          </w:r>
          <w:r>
            <w:rPr>
              <w:sz w:val="14"/>
              <w:szCs w:val="14"/>
            </w:rPr>
            <w:t>9.2015</w:t>
          </w:r>
        </w:p>
        <w:p w14:paraId="64999AA5" w14:textId="77777777" w:rsidR="006E4B34" w:rsidRPr="007A1568" w:rsidRDefault="006E4B34"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CEA10D" w14:textId="77777777" w:rsidR="006E4B34" w:rsidRPr="007A1568" w:rsidRDefault="006E4B34" w:rsidP="00BC3B89">
          <w:pPr>
            <w:pStyle w:val="Bunntekst"/>
            <w:rPr>
              <w:color w:val="FF0000"/>
              <w:sz w:val="14"/>
              <w:szCs w:val="14"/>
            </w:rPr>
          </w:pPr>
          <w:r w:rsidRPr="007A1568">
            <w:rPr>
              <w:color w:val="FF0000"/>
              <w:sz w:val="14"/>
              <w:szCs w:val="14"/>
            </w:rPr>
            <w:t>Mal dokumenteier: B-direktør</w:t>
          </w:r>
        </w:p>
        <w:p w14:paraId="59056C41" w14:textId="77777777" w:rsidR="006E4B34" w:rsidRPr="007A1568" w:rsidRDefault="006E4B34"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4619E20E" w14:textId="77777777" w:rsidR="006E4B34" w:rsidRPr="002C7A5F" w:rsidRDefault="006E4B34"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0F76" w14:textId="77777777" w:rsidR="004B2472" w:rsidRDefault="004B2472">
      <w:r>
        <w:separator/>
      </w:r>
    </w:p>
  </w:footnote>
  <w:footnote w:type="continuationSeparator" w:id="0">
    <w:p w14:paraId="5A93E67D" w14:textId="77777777" w:rsidR="004B2472" w:rsidRDefault="004B2472">
      <w:r>
        <w:continuationSeparator/>
      </w:r>
    </w:p>
  </w:footnote>
  <w:footnote w:type="continuationNotice" w:id="1">
    <w:p w14:paraId="0DD1E8FA" w14:textId="77777777" w:rsidR="004B2472" w:rsidRDefault="004B24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A07A7" w14:textId="77777777" w:rsidR="006E4B34" w:rsidRDefault="006E4B34">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11</w:t>
    </w:r>
    <w:r>
      <w:rPr>
        <w:rStyle w:val="Sidetall"/>
      </w:rPr>
      <w:fldChar w:fldCharType="end"/>
    </w:r>
  </w:p>
  <w:p w14:paraId="7A1484E8" w14:textId="77777777" w:rsidR="006E4B34" w:rsidRDefault="006E4B34">
    <w:pPr>
      <w:pStyle w:val="Topptekst"/>
      <w:ind w:right="360"/>
    </w:pPr>
  </w:p>
  <w:p w14:paraId="003BAE73" w14:textId="77777777" w:rsidR="006E4B34" w:rsidRDefault="006E4B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64C1" w14:textId="77777777" w:rsidR="006E4B34" w:rsidRDefault="006E4B34" w:rsidP="0047440C">
    <w:pPr>
      <w:framePr w:w="3526" w:wrap="around" w:vAnchor="text" w:hAnchor="page" w:x="7231" w:y="-71"/>
      <w:spacing w:line="276" w:lineRule="auto"/>
      <w:jc w:val="right"/>
      <w:rPr>
        <w:b/>
        <w:color w:val="FF0000"/>
        <w:sz w:val="13"/>
        <w:szCs w:val="13"/>
      </w:rPr>
    </w:pPr>
    <w:r>
      <w:rPr>
        <w:b/>
        <w:sz w:val="13"/>
        <w:szCs w:val="13"/>
      </w:rPr>
      <w:t>Byggelederboka</w:t>
    </w:r>
    <w:r w:rsidRPr="00F53CC9">
      <w:rPr>
        <w:b/>
        <w:color w:val="FF0000"/>
        <w:sz w:val="13"/>
        <w:szCs w:val="13"/>
      </w:rPr>
      <w:t xml:space="preserve"> </w:t>
    </w:r>
  </w:p>
  <w:p w14:paraId="1A9D3774" w14:textId="77777777" w:rsidR="00A0675F" w:rsidRPr="00180D1A" w:rsidRDefault="00A0675F" w:rsidP="00A0675F">
    <w:pPr>
      <w:framePr w:w="3526" w:wrap="around" w:vAnchor="text" w:hAnchor="page" w:x="7231" w:y="-71"/>
      <w:jc w:val="right"/>
      <w:rPr>
        <w:sz w:val="13"/>
        <w:szCs w:val="13"/>
      </w:rPr>
    </w:pPr>
    <w:r w:rsidRPr="00180D1A">
      <w:rPr>
        <w:sz w:val="13"/>
        <w:szCs w:val="13"/>
      </w:rPr>
      <w:t>1285501 Statens hus Vadsø</w:t>
    </w:r>
  </w:p>
  <w:p w14:paraId="294119A7" w14:textId="1C652E11" w:rsidR="006E4B34" w:rsidRDefault="00A0675F" w:rsidP="00A0675F">
    <w:pPr>
      <w:pStyle w:val="Topptekst"/>
      <w:ind w:right="360"/>
      <w:rPr>
        <w:sz w:val="28"/>
      </w:rPr>
    </w:pPr>
    <w:r w:rsidRPr="00180D1A">
      <w:rPr>
        <w:rStyle w:val="Bunntekstbold"/>
        <w:b w:val="0"/>
        <w:szCs w:val="13"/>
      </w:rPr>
      <w:t>H</w:t>
    </w:r>
    <w:r w:rsidRPr="00180D1A">
      <w:rPr>
        <w:rStyle w:val="Bunntekstbold"/>
        <w:b w:val="0"/>
      </w:rPr>
      <w:t>001 BHO-KU</w:t>
    </w:r>
  </w:p>
  <w:p w14:paraId="4181EE17" w14:textId="77777777" w:rsidR="006E4B34" w:rsidRDefault="006E4B34">
    <w:pPr>
      <w:pStyle w:val="Topptekst"/>
      <w:ind w:right="360"/>
      <w:rPr>
        <w:sz w:val="28"/>
      </w:rPr>
    </w:pPr>
  </w:p>
  <w:p w14:paraId="3097BAB4" w14:textId="77777777" w:rsidR="006E4B34" w:rsidRPr="00B7439F" w:rsidRDefault="006E4B34">
    <w:pPr>
      <w:pStyle w:val="Topptekst"/>
      <w:ind w:right="360"/>
      <w:rPr>
        <w:sz w:val="22"/>
        <w:szCs w:val="22"/>
      </w:rPr>
    </w:pPr>
    <w:r>
      <w:rPr>
        <w:noProof/>
      </w:rPr>
      <w:drawing>
        <wp:anchor distT="0" distB="0" distL="114300" distR="114300" simplePos="0" relativeHeight="251658241" behindDoc="1" locked="0" layoutInCell="1" allowOverlap="1" wp14:anchorId="375B7FBD" wp14:editId="4C4044B6">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47E256C5" w14:textId="536C1842" w:rsidR="006E4B34" w:rsidRDefault="006E4B34"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264D7">
      <w:rPr>
        <w:b/>
        <w:bCs/>
        <w:noProof/>
        <w:sz w:val="13"/>
        <w:szCs w:val="13"/>
      </w:rPr>
      <w:t>12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264D7">
      <w:rPr>
        <w:b/>
        <w:bCs/>
        <w:noProof/>
        <w:sz w:val="13"/>
        <w:szCs w:val="13"/>
      </w:rPr>
      <w:t>12</w:t>
    </w:r>
    <w:r w:rsidRPr="00C85FA6">
      <w:rPr>
        <w:b/>
        <w:bCs/>
        <w:sz w:val="13"/>
        <w:szCs w:val="13"/>
      </w:rPr>
      <w:fldChar w:fldCharType="end"/>
    </w:r>
  </w:p>
  <w:p w14:paraId="51279311" w14:textId="77777777" w:rsidR="006E4B34" w:rsidRDefault="006E4B3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2109" w14:textId="77777777" w:rsidR="006E4B34" w:rsidRDefault="006E4B34">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6E4B34" w14:paraId="7EE78435" w14:textId="77777777" w:rsidTr="00BC3B89">
      <w:trPr>
        <w:trHeight w:val="427"/>
      </w:trPr>
      <w:tc>
        <w:tcPr>
          <w:tcW w:w="3794" w:type="dxa"/>
        </w:tcPr>
        <w:p w14:paraId="61B42CF6" w14:textId="77777777" w:rsidR="006E4B34" w:rsidRPr="00F53CC9" w:rsidRDefault="006E4B34" w:rsidP="00BC3B89">
          <w:pPr>
            <w:jc w:val="right"/>
            <w:rPr>
              <w:b/>
              <w:sz w:val="13"/>
              <w:szCs w:val="13"/>
            </w:rPr>
          </w:pPr>
          <w:r>
            <w:rPr>
              <w:noProof/>
            </w:rPr>
            <w:drawing>
              <wp:anchor distT="0" distB="0" distL="114300" distR="114300" simplePos="0" relativeHeight="251658240" behindDoc="1" locked="0" layoutInCell="1" allowOverlap="1" wp14:anchorId="5898C5CB" wp14:editId="77E8E81E">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582DB946" w14:textId="77777777" w:rsidR="006E4B34" w:rsidRPr="00F53CC9" w:rsidRDefault="006E4B34" w:rsidP="00BC3B89">
          <w:pPr>
            <w:jc w:val="right"/>
            <w:rPr>
              <w:b/>
              <w:color w:val="FF0000"/>
              <w:sz w:val="13"/>
              <w:szCs w:val="13"/>
            </w:rPr>
          </w:pPr>
          <w:r w:rsidRPr="00F53CC9">
            <w:rPr>
              <w:b/>
              <w:color w:val="FF0000"/>
              <w:sz w:val="13"/>
              <w:szCs w:val="13"/>
            </w:rPr>
            <w:t>Fyll inn prosjektnummer og navn</w:t>
          </w:r>
        </w:p>
        <w:p w14:paraId="6D299F73" w14:textId="77777777" w:rsidR="006E4B34" w:rsidRPr="00F53CC9" w:rsidRDefault="006E4B34"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70D6E3A1" w14:textId="77777777" w:rsidR="006E4B34" w:rsidRDefault="006E4B34"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12C7D4AD" w14:textId="77777777" w:rsidR="006E4B34" w:rsidRDefault="006E4B34">
    <w:pPr>
      <w:pStyle w:val="Topptekst"/>
      <w:rPr>
        <w:sz w:val="28"/>
      </w:rPr>
    </w:pPr>
    <w:r>
      <w:rPr>
        <w:sz w:val="28"/>
      </w:rPr>
      <w:tab/>
    </w:r>
    <w:r>
      <w:rPr>
        <w:sz w:val="28"/>
      </w:rPr>
      <w:tab/>
    </w:r>
  </w:p>
  <w:p w14:paraId="1736A839" w14:textId="77777777" w:rsidR="006E4B34" w:rsidRDefault="006E4B34">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11</w:t>
    </w:r>
    <w:r w:rsidRPr="00C85FA6">
      <w:rPr>
        <w:b/>
        <w:bCs/>
        <w:sz w:val="13"/>
        <w:szCs w:val="13"/>
      </w:rPr>
      <w:fldChar w:fldCharType="end"/>
    </w:r>
  </w:p>
  <w:p w14:paraId="26E04F1A" w14:textId="77777777" w:rsidR="006E4B34" w:rsidRDefault="006E4B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83754C"/>
    <w:multiLevelType w:val="hybridMultilevel"/>
    <w:tmpl w:val="2668AA7E"/>
    <w:lvl w:ilvl="0" w:tplc="CD8C224C">
      <w:start w:val="1"/>
      <w:numFmt w:val="lowerLetter"/>
      <w:lvlText w:val="%1)"/>
      <w:lvlJc w:val="left"/>
      <w:pPr>
        <w:ind w:left="1414" w:hanging="705"/>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AEB0DA0"/>
    <w:multiLevelType w:val="hybridMultilevel"/>
    <w:tmpl w:val="DEEEF9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6"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7"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1A091153"/>
    <w:multiLevelType w:val="multilevel"/>
    <w:tmpl w:val="935E23D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B111953"/>
    <w:multiLevelType w:val="hybridMultilevel"/>
    <w:tmpl w:val="A19A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3" w15:restartNumberingAfterBreak="0">
    <w:nsid w:val="25253B21"/>
    <w:multiLevelType w:val="hybridMultilevel"/>
    <w:tmpl w:val="5CFCB9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29B2079"/>
    <w:multiLevelType w:val="hybridMultilevel"/>
    <w:tmpl w:val="B9B86F6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89E5495"/>
    <w:multiLevelType w:val="hybridMultilevel"/>
    <w:tmpl w:val="170A5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3A2B3A18"/>
    <w:multiLevelType w:val="hybridMultilevel"/>
    <w:tmpl w:val="BDF88E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ADE150B"/>
    <w:multiLevelType w:val="hybridMultilevel"/>
    <w:tmpl w:val="09DC8544"/>
    <w:lvl w:ilvl="0" w:tplc="5E5C515E">
      <w:start w:val="1"/>
      <w:numFmt w:val="bullet"/>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4033244C"/>
    <w:multiLevelType w:val="hybridMultilevel"/>
    <w:tmpl w:val="5076447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24" w15:restartNumberingAfterBreak="0">
    <w:nsid w:val="42FC0870"/>
    <w:multiLevelType w:val="hybridMultilevel"/>
    <w:tmpl w:val="AE16154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43E206F0"/>
    <w:multiLevelType w:val="hybridMultilevel"/>
    <w:tmpl w:val="A3FEBEEE"/>
    <w:lvl w:ilvl="0" w:tplc="04140017">
      <w:start w:val="1"/>
      <w:numFmt w:val="lowerLetter"/>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27" w15:restartNumberingAfterBreak="0">
    <w:nsid w:val="44291011"/>
    <w:multiLevelType w:val="multilevel"/>
    <w:tmpl w:val="BB4038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9"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0"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32" w15:restartNumberingAfterBreak="0">
    <w:nsid w:val="5C9A49BF"/>
    <w:multiLevelType w:val="hybridMultilevel"/>
    <w:tmpl w:val="F500C6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CEB723D"/>
    <w:multiLevelType w:val="hybridMultilevel"/>
    <w:tmpl w:val="AB9C34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F38234A"/>
    <w:multiLevelType w:val="hybridMultilevel"/>
    <w:tmpl w:val="03A884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6" w15:restartNumberingAfterBreak="0">
    <w:nsid w:val="64F30750"/>
    <w:multiLevelType w:val="hybridMultilevel"/>
    <w:tmpl w:val="FDA2D2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6BF025C"/>
    <w:multiLevelType w:val="multilevel"/>
    <w:tmpl w:val="9EC8E0D8"/>
    <w:lvl w:ilvl="0">
      <w:start w:val="1"/>
      <w:numFmt w:val="decimal"/>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tentative="1">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39" w15:restartNumberingAfterBreak="0">
    <w:nsid w:val="68B35889"/>
    <w:multiLevelType w:val="hybridMultilevel"/>
    <w:tmpl w:val="933025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41"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42" w15:restartNumberingAfterBreak="0">
    <w:nsid w:val="721C5A2B"/>
    <w:multiLevelType w:val="hybridMultilevel"/>
    <w:tmpl w:val="C2A26DE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44"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5ED44AF"/>
    <w:multiLevelType w:val="hybridMultilevel"/>
    <w:tmpl w:val="93B894F4"/>
    <w:lvl w:ilvl="0" w:tplc="EF786A9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6" w15:restartNumberingAfterBreak="0">
    <w:nsid w:val="7C9C3F42"/>
    <w:multiLevelType w:val="hybridMultilevel"/>
    <w:tmpl w:val="21A06074"/>
    <w:lvl w:ilvl="0" w:tplc="962CA928">
      <w:start w:val="1"/>
      <w:numFmt w:val="bullet"/>
      <w:lvlText w:val=""/>
      <w:lvlJc w:val="left"/>
      <w:pPr>
        <w:ind w:left="720" w:hanging="360"/>
      </w:pPr>
      <w:rPr>
        <w:rFonts w:ascii="Symbol" w:hAnsi="Symbol" w:hint="default"/>
      </w:rPr>
    </w:lvl>
    <w:lvl w:ilvl="1" w:tplc="E4E4A8F8">
      <w:start w:val="1"/>
      <w:numFmt w:val="bullet"/>
      <w:lvlText w:val="o"/>
      <w:lvlJc w:val="left"/>
      <w:pPr>
        <w:ind w:left="1440" w:hanging="360"/>
      </w:pPr>
      <w:rPr>
        <w:rFonts w:ascii="Courier New" w:hAnsi="Courier New" w:hint="default"/>
      </w:rPr>
    </w:lvl>
    <w:lvl w:ilvl="2" w:tplc="B41C0B5A">
      <w:start w:val="1"/>
      <w:numFmt w:val="bullet"/>
      <w:lvlText w:val=""/>
      <w:lvlJc w:val="left"/>
      <w:pPr>
        <w:ind w:left="2160" w:hanging="360"/>
      </w:pPr>
      <w:rPr>
        <w:rFonts w:ascii="Wingdings" w:hAnsi="Wingdings" w:hint="default"/>
      </w:rPr>
    </w:lvl>
    <w:lvl w:ilvl="3" w:tplc="E74A9F6A">
      <w:start w:val="1"/>
      <w:numFmt w:val="bullet"/>
      <w:lvlText w:val=""/>
      <w:lvlJc w:val="left"/>
      <w:pPr>
        <w:ind w:left="2880" w:hanging="360"/>
      </w:pPr>
      <w:rPr>
        <w:rFonts w:ascii="Symbol" w:hAnsi="Symbol" w:hint="default"/>
      </w:rPr>
    </w:lvl>
    <w:lvl w:ilvl="4" w:tplc="338A9606">
      <w:start w:val="1"/>
      <w:numFmt w:val="bullet"/>
      <w:lvlText w:val="o"/>
      <w:lvlJc w:val="left"/>
      <w:pPr>
        <w:ind w:left="3600" w:hanging="360"/>
      </w:pPr>
      <w:rPr>
        <w:rFonts w:ascii="Courier New" w:hAnsi="Courier New" w:hint="default"/>
      </w:rPr>
    </w:lvl>
    <w:lvl w:ilvl="5" w:tplc="EC96E818">
      <w:start w:val="1"/>
      <w:numFmt w:val="bullet"/>
      <w:lvlText w:val=""/>
      <w:lvlJc w:val="left"/>
      <w:pPr>
        <w:ind w:left="4320" w:hanging="360"/>
      </w:pPr>
      <w:rPr>
        <w:rFonts w:ascii="Wingdings" w:hAnsi="Wingdings" w:hint="default"/>
      </w:rPr>
    </w:lvl>
    <w:lvl w:ilvl="6" w:tplc="9B1282BA">
      <w:start w:val="1"/>
      <w:numFmt w:val="bullet"/>
      <w:lvlText w:val=""/>
      <w:lvlJc w:val="left"/>
      <w:pPr>
        <w:ind w:left="5040" w:hanging="360"/>
      </w:pPr>
      <w:rPr>
        <w:rFonts w:ascii="Symbol" w:hAnsi="Symbol" w:hint="default"/>
      </w:rPr>
    </w:lvl>
    <w:lvl w:ilvl="7" w:tplc="B1801ACA">
      <w:start w:val="1"/>
      <w:numFmt w:val="bullet"/>
      <w:lvlText w:val="o"/>
      <w:lvlJc w:val="left"/>
      <w:pPr>
        <w:ind w:left="5760" w:hanging="360"/>
      </w:pPr>
      <w:rPr>
        <w:rFonts w:ascii="Courier New" w:hAnsi="Courier New" w:hint="default"/>
      </w:rPr>
    </w:lvl>
    <w:lvl w:ilvl="8" w:tplc="10A4AE78">
      <w:start w:val="1"/>
      <w:numFmt w:val="bullet"/>
      <w:lvlText w:val=""/>
      <w:lvlJc w:val="left"/>
      <w:pPr>
        <w:ind w:left="6480" w:hanging="360"/>
      </w:pPr>
      <w:rPr>
        <w:rFonts w:ascii="Wingdings" w:hAnsi="Wingdings" w:hint="default"/>
      </w:rPr>
    </w:lvl>
  </w:abstractNum>
  <w:abstractNum w:abstractNumId="47" w15:restartNumberingAfterBreak="0">
    <w:nsid w:val="7CD67687"/>
    <w:multiLevelType w:val="hybridMultilevel"/>
    <w:tmpl w:val="BF9EC46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8" w15:restartNumberingAfterBreak="0">
    <w:nsid w:val="7F3A3AF8"/>
    <w:multiLevelType w:val="hybridMultilevel"/>
    <w:tmpl w:val="0CB01F3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87930362">
    <w:abstractNumId w:val="23"/>
  </w:num>
  <w:num w:numId="2" w16cid:durableId="1472989266">
    <w:abstractNumId w:val="0"/>
  </w:num>
  <w:num w:numId="3" w16cid:durableId="1644651337">
    <w:abstractNumId w:val="18"/>
  </w:num>
  <w:num w:numId="4" w16cid:durableId="1618214938">
    <w:abstractNumId w:val="9"/>
  </w:num>
  <w:num w:numId="5" w16cid:durableId="802383645">
    <w:abstractNumId w:val="45"/>
  </w:num>
  <w:num w:numId="6" w16cid:durableId="1491746929">
    <w:abstractNumId w:val="38"/>
  </w:num>
  <w:num w:numId="7" w16cid:durableId="1801915563">
    <w:abstractNumId w:val="32"/>
  </w:num>
  <w:num w:numId="8" w16cid:durableId="378631412">
    <w:abstractNumId w:val="10"/>
  </w:num>
  <w:num w:numId="9" w16cid:durableId="1596326335">
    <w:abstractNumId w:val="30"/>
  </w:num>
  <w:num w:numId="10" w16cid:durableId="1570073452">
    <w:abstractNumId w:val="2"/>
  </w:num>
  <w:num w:numId="11" w16cid:durableId="1485782689">
    <w:abstractNumId w:val="17"/>
  </w:num>
  <w:num w:numId="12" w16cid:durableId="622543704">
    <w:abstractNumId w:val="33"/>
  </w:num>
  <w:num w:numId="13" w16cid:durableId="169611315">
    <w:abstractNumId w:val="22"/>
  </w:num>
  <w:num w:numId="14" w16cid:durableId="969745943">
    <w:abstractNumId w:val="42"/>
  </w:num>
  <w:num w:numId="15" w16cid:durableId="1764253311">
    <w:abstractNumId w:val="4"/>
  </w:num>
  <w:num w:numId="16" w16cid:durableId="99112582">
    <w:abstractNumId w:val="9"/>
    <w:lvlOverride w:ilvl="0">
      <w:startOverride w:val="7"/>
    </w:lvlOverride>
    <w:lvlOverride w:ilvl="1">
      <w:startOverride w:val="7"/>
    </w:lvlOverride>
  </w:num>
  <w:num w:numId="17" w16cid:durableId="1671105680">
    <w:abstractNumId w:val="34"/>
  </w:num>
  <w:num w:numId="18" w16cid:durableId="231817327">
    <w:abstractNumId w:val="13"/>
  </w:num>
  <w:num w:numId="19" w16cid:durableId="281233306">
    <w:abstractNumId w:val="19"/>
  </w:num>
  <w:num w:numId="20" w16cid:durableId="1698851990">
    <w:abstractNumId w:val="39"/>
  </w:num>
  <w:num w:numId="21" w16cid:durableId="533470098">
    <w:abstractNumId w:val="29"/>
  </w:num>
  <w:num w:numId="22" w16cid:durableId="965545664">
    <w:abstractNumId w:val="35"/>
  </w:num>
  <w:num w:numId="23" w16cid:durableId="1209337203">
    <w:abstractNumId w:val="27"/>
  </w:num>
  <w:num w:numId="24" w16cid:durableId="2108305467">
    <w:abstractNumId w:val="7"/>
  </w:num>
  <w:num w:numId="25" w16cid:durableId="486898417">
    <w:abstractNumId w:val="37"/>
  </w:num>
  <w:num w:numId="26" w16cid:durableId="143085586">
    <w:abstractNumId w:val="16"/>
  </w:num>
  <w:num w:numId="27" w16cid:durableId="136801762">
    <w:abstractNumId w:val="40"/>
  </w:num>
  <w:num w:numId="28" w16cid:durableId="776019988">
    <w:abstractNumId w:val="44"/>
  </w:num>
  <w:num w:numId="29" w16cid:durableId="430052142">
    <w:abstractNumId w:val="11"/>
  </w:num>
  <w:num w:numId="30" w16cid:durableId="1809278319">
    <w:abstractNumId w:val="43"/>
  </w:num>
  <w:num w:numId="31" w16cid:durableId="88431992">
    <w:abstractNumId w:val="41"/>
  </w:num>
  <w:num w:numId="32" w16cid:durableId="2130859540">
    <w:abstractNumId w:val="8"/>
  </w:num>
  <w:num w:numId="33" w16cid:durableId="450439704">
    <w:abstractNumId w:val="20"/>
  </w:num>
  <w:num w:numId="34" w16cid:durableId="789518274">
    <w:abstractNumId w:val="12"/>
  </w:num>
  <w:num w:numId="35" w16cid:durableId="2101177265">
    <w:abstractNumId w:val="21"/>
  </w:num>
  <w:num w:numId="36" w16cid:durableId="1481268492">
    <w:abstractNumId w:val="5"/>
  </w:num>
  <w:num w:numId="37" w16cid:durableId="1392580095">
    <w:abstractNumId w:val="6"/>
  </w:num>
  <w:num w:numId="38" w16cid:durableId="77020203">
    <w:abstractNumId w:val="28"/>
  </w:num>
  <w:num w:numId="39" w16cid:durableId="1521237054">
    <w:abstractNumId w:val="31"/>
  </w:num>
  <w:num w:numId="40" w16cid:durableId="1326593285">
    <w:abstractNumId w:val="15"/>
  </w:num>
  <w:num w:numId="41" w16cid:durableId="1236474962">
    <w:abstractNumId w:val="25"/>
  </w:num>
  <w:num w:numId="42" w16cid:durableId="683559321">
    <w:abstractNumId w:val="36"/>
  </w:num>
  <w:num w:numId="43" w16cid:durableId="1598559834">
    <w:abstractNumId w:val="26"/>
  </w:num>
  <w:num w:numId="44" w16cid:durableId="920524703">
    <w:abstractNumId w:val="1"/>
  </w:num>
  <w:num w:numId="45" w16cid:durableId="1264221193">
    <w:abstractNumId w:val="14"/>
  </w:num>
  <w:num w:numId="46" w16cid:durableId="82268088">
    <w:abstractNumId w:val="47"/>
  </w:num>
  <w:num w:numId="47" w16cid:durableId="238369593">
    <w:abstractNumId w:val="48"/>
  </w:num>
  <w:num w:numId="48" w16cid:durableId="1436822251">
    <w:abstractNumId w:val="24"/>
  </w:num>
  <w:num w:numId="49" w16cid:durableId="1163164218">
    <w:abstractNumId w:val="3"/>
  </w:num>
  <w:num w:numId="50" w16cid:durableId="1346402777">
    <w:abstractNumId w:val="4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15EAA"/>
    <w:rsid w:val="00015F3D"/>
    <w:rsid w:val="00035E0B"/>
    <w:rsid w:val="00036736"/>
    <w:rsid w:val="00037C41"/>
    <w:rsid w:val="0004145C"/>
    <w:rsid w:val="00043D2A"/>
    <w:rsid w:val="0004484B"/>
    <w:rsid w:val="00045398"/>
    <w:rsid w:val="00055D13"/>
    <w:rsid w:val="000568EF"/>
    <w:rsid w:val="00065245"/>
    <w:rsid w:val="0006690D"/>
    <w:rsid w:val="00073009"/>
    <w:rsid w:val="00075E5B"/>
    <w:rsid w:val="000A5A19"/>
    <w:rsid w:val="000B5F7A"/>
    <w:rsid w:val="000B7DBE"/>
    <w:rsid w:val="000E2F36"/>
    <w:rsid w:val="000E529C"/>
    <w:rsid w:val="000E769C"/>
    <w:rsid w:val="000E794C"/>
    <w:rsid w:val="001057A1"/>
    <w:rsid w:val="00105B27"/>
    <w:rsid w:val="0011083F"/>
    <w:rsid w:val="00112C57"/>
    <w:rsid w:val="001218A0"/>
    <w:rsid w:val="00121D25"/>
    <w:rsid w:val="00125043"/>
    <w:rsid w:val="0012637B"/>
    <w:rsid w:val="00131781"/>
    <w:rsid w:val="00133735"/>
    <w:rsid w:val="001426D7"/>
    <w:rsid w:val="0014519F"/>
    <w:rsid w:val="001642E1"/>
    <w:rsid w:val="0017165F"/>
    <w:rsid w:val="0017239C"/>
    <w:rsid w:val="00176673"/>
    <w:rsid w:val="00193DD2"/>
    <w:rsid w:val="00196F12"/>
    <w:rsid w:val="001D118B"/>
    <w:rsid w:val="001D1561"/>
    <w:rsid w:val="001D18EC"/>
    <w:rsid w:val="001F7D31"/>
    <w:rsid w:val="0020420C"/>
    <w:rsid w:val="0021074E"/>
    <w:rsid w:val="002117A9"/>
    <w:rsid w:val="00221408"/>
    <w:rsid w:val="00222482"/>
    <w:rsid w:val="00222565"/>
    <w:rsid w:val="002264D7"/>
    <w:rsid w:val="002265E7"/>
    <w:rsid w:val="00232053"/>
    <w:rsid w:val="00243144"/>
    <w:rsid w:val="00251856"/>
    <w:rsid w:val="00251F3A"/>
    <w:rsid w:val="00257EBF"/>
    <w:rsid w:val="00261AD2"/>
    <w:rsid w:val="00271314"/>
    <w:rsid w:val="00296973"/>
    <w:rsid w:val="002972D6"/>
    <w:rsid w:val="002A03BD"/>
    <w:rsid w:val="002A0E39"/>
    <w:rsid w:val="002C213C"/>
    <w:rsid w:val="002C3A9F"/>
    <w:rsid w:val="002C3B67"/>
    <w:rsid w:val="002C3C50"/>
    <w:rsid w:val="002C7A5F"/>
    <w:rsid w:val="002D016B"/>
    <w:rsid w:val="002D02D3"/>
    <w:rsid w:val="002D3112"/>
    <w:rsid w:val="002D7552"/>
    <w:rsid w:val="002E0D75"/>
    <w:rsid w:val="002F2D11"/>
    <w:rsid w:val="002F3098"/>
    <w:rsid w:val="00301EB3"/>
    <w:rsid w:val="003027E5"/>
    <w:rsid w:val="0030584E"/>
    <w:rsid w:val="003110A5"/>
    <w:rsid w:val="0031178B"/>
    <w:rsid w:val="003217DE"/>
    <w:rsid w:val="003229A6"/>
    <w:rsid w:val="003305DB"/>
    <w:rsid w:val="00330FE9"/>
    <w:rsid w:val="00333062"/>
    <w:rsid w:val="00334DDA"/>
    <w:rsid w:val="003378A8"/>
    <w:rsid w:val="00351474"/>
    <w:rsid w:val="00353CCF"/>
    <w:rsid w:val="00354B8E"/>
    <w:rsid w:val="00355F83"/>
    <w:rsid w:val="00357484"/>
    <w:rsid w:val="00357CEB"/>
    <w:rsid w:val="003710A2"/>
    <w:rsid w:val="00375DBF"/>
    <w:rsid w:val="0038406A"/>
    <w:rsid w:val="003A52E4"/>
    <w:rsid w:val="003A7072"/>
    <w:rsid w:val="003C2F34"/>
    <w:rsid w:val="003D766F"/>
    <w:rsid w:val="003E065C"/>
    <w:rsid w:val="003E79D0"/>
    <w:rsid w:val="003E7BAE"/>
    <w:rsid w:val="003F4823"/>
    <w:rsid w:val="00403AC6"/>
    <w:rsid w:val="00412E20"/>
    <w:rsid w:val="00417196"/>
    <w:rsid w:val="00422981"/>
    <w:rsid w:val="00423290"/>
    <w:rsid w:val="00431D2F"/>
    <w:rsid w:val="00450860"/>
    <w:rsid w:val="004612D0"/>
    <w:rsid w:val="00461587"/>
    <w:rsid w:val="00463146"/>
    <w:rsid w:val="0046621D"/>
    <w:rsid w:val="0047440C"/>
    <w:rsid w:val="00477142"/>
    <w:rsid w:val="00477C87"/>
    <w:rsid w:val="00480EB7"/>
    <w:rsid w:val="0049400D"/>
    <w:rsid w:val="00495833"/>
    <w:rsid w:val="00496CB1"/>
    <w:rsid w:val="004A2125"/>
    <w:rsid w:val="004B2472"/>
    <w:rsid w:val="004B600A"/>
    <w:rsid w:val="004D302B"/>
    <w:rsid w:val="004D59ED"/>
    <w:rsid w:val="004E270A"/>
    <w:rsid w:val="004E3DAC"/>
    <w:rsid w:val="004F2187"/>
    <w:rsid w:val="00502F97"/>
    <w:rsid w:val="00505150"/>
    <w:rsid w:val="00531562"/>
    <w:rsid w:val="00532BDC"/>
    <w:rsid w:val="0054054F"/>
    <w:rsid w:val="00541E67"/>
    <w:rsid w:val="00556CAE"/>
    <w:rsid w:val="00557DA5"/>
    <w:rsid w:val="00560389"/>
    <w:rsid w:val="005661A3"/>
    <w:rsid w:val="005879A5"/>
    <w:rsid w:val="0059180E"/>
    <w:rsid w:val="00591FA7"/>
    <w:rsid w:val="00593C0F"/>
    <w:rsid w:val="00594003"/>
    <w:rsid w:val="00597A19"/>
    <w:rsid w:val="005A4AE1"/>
    <w:rsid w:val="005B1ABE"/>
    <w:rsid w:val="005B2426"/>
    <w:rsid w:val="005B7D10"/>
    <w:rsid w:val="005C772E"/>
    <w:rsid w:val="005D4906"/>
    <w:rsid w:val="005D4C5D"/>
    <w:rsid w:val="005E2C3F"/>
    <w:rsid w:val="005F52BB"/>
    <w:rsid w:val="006027AB"/>
    <w:rsid w:val="0061545F"/>
    <w:rsid w:val="00615C51"/>
    <w:rsid w:val="00620CED"/>
    <w:rsid w:val="00627AB9"/>
    <w:rsid w:val="00635F85"/>
    <w:rsid w:val="00641CD8"/>
    <w:rsid w:val="00643DAD"/>
    <w:rsid w:val="00650BF2"/>
    <w:rsid w:val="00654BF9"/>
    <w:rsid w:val="006642B0"/>
    <w:rsid w:val="006667F5"/>
    <w:rsid w:val="006712EE"/>
    <w:rsid w:val="006729AE"/>
    <w:rsid w:val="00672EF8"/>
    <w:rsid w:val="00683C60"/>
    <w:rsid w:val="006A35FB"/>
    <w:rsid w:val="006A702A"/>
    <w:rsid w:val="006C3CF2"/>
    <w:rsid w:val="006C4493"/>
    <w:rsid w:val="006D4281"/>
    <w:rsid w:val="006E0ECC"/>
    <w:rsid w:val="006E4B34"/>
    <w:rsid w:val="006E748E"/>
    <w:rsid w:val="006E7FD1"/>
    <w:rsid w:val="006F062C"/>
    <w:rsid w:val="0070149E"/>
    <w:rsid w:val="0070297C"/>
    <w:rsid w:val="00716800"/>
    <w:rsid w:val="00720F38"/>
    <w:rsid w:val="00724F84"/>
    <w:rsid w:val="00750953"/>
    <w:rsid w:val="00770925"/>
    <w:rsid w:val="0077183F"/>
    <w:rsid w:val="00777B4A"/>
    <w:rsid w:val="00783DE9"/>
    <w:rsid w:val="00795F1D"/>
    <w:rsid w:val="007969F1"/>
    <w:rsid w:val="00797D4A"/>
    <w:rsid w:val="007A3106"/>
    <w:rsid w:val="007B5BE8"/>
    <w:rsid w:val="007B5DB7"/>
    <w:rsid w:val="007C281C"/>
    <w:rsid w:val="007C553F"/>
    <w:rsid w:val="007C7CBC"/>
    <w:rsid w:val="007D0426"/>
    <w:rsid w:val="007E3AA5"/>
    <w:rsid w:val="007F1DEB"/>
    <w:rsid w:val="007F288C"/>
    <w:rsid w:val="007F4B6D"/>
    <w:rsid w:val="007F4BF2"/>
    <w:rsid w:val="00815449"/>
    <w:rsid w:val="00815875"/>
    <w:rsid w:val="008223A0"/>
    <w:rsid w:val="00824B26"/>
    <w:rsid w:val="00833510"/>
    <w:rsid w:val="00837D97"/>
    <w:rsid w:val="00852370"/>
    <w:rsid w:val="00864FCB"/>
    <w:rsid w:val="00865A06"/>
    <w:rsid w:val="00866434"/>
    <w:rsid w:val="00885185"/>
    <w:rsid w:val="00891C65"/>
    <w:rsid w:val="008A5B46"/>
    <w:rsid w:val="008A6689"/>
    <w:rsid w:val="008A7F1F"/>
    <w:rsid w:val="008C31E0"/>
    <w:rsid w:val="008C6749"/>
    <w:rsid w:val="008D30C2"/>
    <w:rsid w:val="008D4880"/>
    <w:rsid w:val="008F3306"/>
    <w:rsid w:val="0090004B"/>
    <w:rsid w:val="00916294"/>
    <w:rsid w:val="00921E75"/>
    <w:rsid w:val="00934111"/>
    <w:rsid w:val="00935589"/>
    <w:rsid w:val="009439D7"/>
    <w:rsid w:val="0095730F"/>
    <w:rsid w:val="009738AB"/>
    <w:rsid w:val="00977224"/>
    <w:rsid w:val="0098199A"/>
    <w:rsid w:val="009949A9"/>
    <w:rsid w:val="009959CA"/>
    <w:rsid w:val="009A2FCA"/>
    <w:rsid w:val="009B6A5B"/>
    <w:rsid w:val="009B788C"/>
    <w:rsid w:val="009C7E87"/>
    <w:rsid w:val="009E1DF9"/>
    <w:rsid w:val="009E5BE5"/>
    <w:rsid w:val="009F7B7D"/>
    <w:rsid w:val="00A00373"/>
    <w:rsid w:val="00A0675F"/>
    <w:rsid w:val="00A07CB7"/>
    <w:rsid w:val="00A150FE"/>
    <w:rsid w:val="00A16029"/>
    <w:rsid w:val="00A277C1"/>
    <w:rsid w:val="00A34479"/>
    <w:rsid w:val="00A42165"/>
    <w:rsid w:val="00A461FD"/>
    <w:rsid w:val="00A50E13"/>
    <w:rsid w:val="00A53372"/>
    <w:rsid w:val="00A56577"/>
    <w:rsid w:val="00A57AE9"/>
    <w:rsid w:val="00A64910"/>
    <w:rsid w:val="00A738E0"/>
    <w:rsid w:val="00A73D77"/>
    <w:rsid w:val="00A74A13"/>
    <w:rsid w:val="00A960A2"/>
    <w:rsid w:val="00A968E2"/>
    <w:rsid w:val="00AA2662"/>
    <w:rsid w:val="00AA4FDC"/>
    <w:rsid w:val="00AB4C0D"/>
    <w:rsid w:val="00AC1621"/>
    <w:rsid w:val="00AC1EBD"/>
    <w:rsid w:val="00AD2400"/>
    <w:rsid w:val="00AD3072"/>
    <w:rsid w:val="00AE1042"/>
    <w:rsid w:val="00AE1C8A"/>
    <w:rsid w:val="00AF13F5"/>
    <w:rsid w:val="00B24231"/>
    <w:rsid w:val="00B40DC2"/>
    <w:rsid w:val="00B54F42"/>
    <w:rsid w:val="00B63D0B"/>
    <w:rsid w:val="00B717E2"/>
    <w:rsid w:val="00B718C0"/>
    <w:rsid w:val="00B7439F"/>
    <w:rsid w:val="00B76289"/>
    <w:rsid w:val="00B7758F"/>
    <w:rsid w:val="00B80DF5"/>
    <w:rsid w:val="00B837E4"/>
    <w:rsid w:val="00B85D91"/>
    <w:rsid w:val="00B86FF1"/>
    <w:rsid w:val="00B90EF3"/>
    <w:rsid w:val="00BA3DBF"/>
    <w:rsid w:val="00BA4495"/>
    <w:rsid w:val="00BB5B15"/>
    <w:rsid w:val="00BB5DBA"/>
    <w:rsid w:val="00BC2833"/>
    <w:rsid w:val="00BC3B89"/>
    <w:rsid w:val="00BC6530"/>
    <w:rsid w:val="00BD68E7"/>
    <w:rsid w:val="00BE7C19"/>
    <w:rsid w:val="00C101AE"/>
    <w:rsid w:val="00C22E0C"/>
    <w:rsid w:val="00C25652"/>
    <w:rsid w:val="00C31612"/>
    <w:rsid w:val="00C33044"/>
    <w:rsid w:val="00C363B6"/>
    <w:rsid w:val="00C373B2"/>
    <w:rsid w:val="00C41083"/>
    <w:rsid w:val="00C42388"/>
    <w:rsid w:val="00C436AF"/>
    <w:rsid w:val="00C53D95"/>
    <w:rsid w:val="00C615E2"/>
    <w:rsid w:val="00C62B97"/>
    <w:rsid w:val="00C639C1"/>
    <w:rsid w:val="00C65033"/>
    <w:rsid w:val="00C72233"/>
    <w:rsid w:val="00C72E07"/>
    <w:rsid w:val="00C77658"/>
    <w:rsid w:val="00C77FF7"/>
    <w:rsid w:val="00C900C3"/>
    <w:rsid w:val="00C909F9"/>
    <w:rsid w:val="00C94B36"/>
    <w:rsid w:val="00C94F50"/>
    <w:rsid w:val="00C95796"/>
    <w:rsid w:val="00C96A18"/>
    <w:rsid w:val="00CA0A3A"/>
    <w:rsid w:val="00CA1788"/>
    <w:rsid w:val="00CA7659"/>
    <w:rsid w:val="00CB23B6"/>
    <w:rsid w:val="00CB4303"/>
    <w:rsid w:val="00CD0483"/>
    <w:rsid w:val="00CD1754"/>
    <w:rsid w:val="00CD41B6"/>
    <w:rsid w:val="00CD485B"/>
    <w:rsid w:val="00CE656A"/>
    <w:rsid w:val="00CF4749"/>
    <w:rsid w:val="00D02CE7"/>
    <w:rsid w:val="00D206FE"/>
    <w:rsid w:val="00D23D52"/>
    <w:rsid w:val="00D25776"/>
    <w:rsid w:val="00D3063F"/>
    <w:rsid w:val="00D342BF"/>
    <w:rsid w:val="00D356A4"/>
    <w:rsid w:val="00D36B2B"/>
    <w:rsid w:val="00D47D87"/>
    <w:rsid w:val="00D507A1"/>
    <w:rsid w:val="00D562E2"/>
    <w:rsid w:val="00D56509"/>
    <w:rsid w:val="00D7145D"/>
    <w:rsid w:val="00D754D6"/>
    <w:rsid w:val="00D842C7"/>
    <w:rsid w:val="00DA621D"/>
    <w:rsid w:val="00DA69B4"/>
    <w:rsid w:val="00DB5F26"/>
    <w:rsid w:val="00DB6283"/>
    <w:rsid w:val="00DE35A4"/>
    <w:rsid w:val="00DE4EE4"/>
    <w:rsid w:val="00DF2061"/>
    <w:rsid w:val="00DF28CB"/>
    <w:rsid w:val="00DF463A"/>
    <w:rsid w:val="00E06E26"/>
    <w:rsid w:val="00E106AD"/>
    <w:rsid w:val="00E13001"/>
    <w:rsid w:val="00E16ABE"/>
    <w:rsid w:val="00E2582C"/>
    <w:rsid w:val="00E60F3F"/>
    <w:rsid w:val="00E66DBB"/>
    <w:rsid w:val="00E75F07"/>
    <w:rsid w:val="00E767C0"/>
    <w:rsid w:val="00E815EC"/>
    <w:rsid w:val="00E8519F"/>
    <w:rsid w:val="00E86776"/>
    <w:rsid w:val="00EA5D1B"/>
    <w:rsid w:val="00EB201D"/>
    <w:rsid w:val="00EB5D40"/>
    <w:rsid w:val="00EB6091"/>
    <w:rsid w:val="00EB6DE4"/>
    <w:rsid w:val="00EC188D"/>
    <w:rsid w:val="00EC216D"/>
    <w:rsid w:val="00EC2446"/>
    <w:rsid w:val="00ED2D1C"/>
    <w:rsid w:val="00EE0ABF"/>
    <w:rsid w:val="00EE2343"/>
    <w:rsid w:val="00EE5393"/>
    <w:rsid w:val="00EE7766"/>
    <w:rsid w:val="00F10A49"/>
    <w:rsid w:val="00F10EAE"/>
    <w:rsid w:val="00F111AC"/>
    <w:rsid w:val="00F12545"/>
    <w:rsid w:val="00F13C98"/>
    <w:rsid w:val="00F22486"/>
    <w:rsid w:val="00F45AA1"/>
    <w:rsid w:val="00F461A1"/>
    <w:rsid w:val="00F46765"/>
    <w:rsid w:val="00F539E6"/>
    <w:rsid w:val="00F53B0E"/>
    <w:rsid w:val="00F71410"/>
    <w:rsid w:val="00F75FCD"/>
    <w:rsid w:val="00F77D89"/>
    <w:rsid w:val="00F77F60"/>
    <w:rsid w:val="00F85A7C"/>
    <w:rsid w:val="00F915D3"/>
    <w:rsid w:val="00FA0F22"/>
    <w:rsid w:val="00FA2F17"/>
    <w:rsid w:val="00FC02F1"/>
    <w:rsid w:val="00FC6FC6"/>
    <w:rsid w:val="00FD07AC"/>
    <w:rsid w:val="00FE124D"/>
    <w:rsid w:val="00FF1153"/>
    <w:rsid w:val="00FF7116"/>
    <w:rsid w:val="00FF7504"/>
    <w:rsid w:val="0B9213E0"/>
    <w:rsid w:val="28C7B1B3"/>
    <w:rsid w:val="2D2FAD89"/>
    <w:rsid w:val="41086C29"/>
    <w:rsid w:val="4139D18F"/>
    <w:rsid w:val="45A40756"/>
    <w:rsid w:val="5023AE7D"/>
    <w:rsid w:val="5ADA37FC"/>
    <w:rsid w:val="65CAED02"/>
    <w:rsid w:val="6AAA1B8E"/>
    <w:rsid w:val="7B5A5D8E"/>
    <w:rsid w:val="7E227F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DEE0D"/>
  <w15:docId w15:val="{56DFBAE1-9849-42AC-9527-9CB5441DB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3"/>
      </w:numPr>
      <w:outlineLvl w:val="0"/>
    </w:pPr>
    <w:rPr>
      <w:b/>
      <w:sz w:val="24"/>
    </w:rPr>
  </w:style>
  <w:style w:type="paragraph" w:styleId="Overskrift2">
    <w:name w:val="heading 2"/>
    <w:basedOn w:val="Normal"/>
    <w:next w:val="Normal"/>
    <w:link w:val="Overskrift2Tegn"/>
    <w:qFormat/>
    <w:rsid w:val="00A738E0"/>
    <w:pPr>
      <w:keepNext/>
      <w:numPr>
        <w:ilvl w:val="1"/>
        <w:numId w:val="3"/>
      </w:numPr>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uiPriority w:val="9"/>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661A3"/>
    <w:pPr>
      <w:tabs>
        <w:tab w:val="left" w:pos="567"/>
        <w:tab w:val="right" w:leader="dot" w:pos="9356"/>
      </w:tabs>
    </w:pPr>
    <w:rPr>
      <w:noProof/>
    </w:rPr>
  </w:style>
  <w:style w:type="paragraph" w:styleId="INNH2">
    <w:name w:val="toc 2"/>
    <w:basedOn w:val="Normal"/>
    <w:next w:val="Normal"/>
    <w:autoRedefine/>
    <w:uiPriority w:val="39"/>
    <w:rsid w:val="00333062"/>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9"/>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22"/>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character" w:styleId="Ulstomtale">
    <w:name w:val="Unresolved Mention"/>
    <w:basedOn w:val="Standardskriftforavsnitt"/>
    <w:uiPriority w:val="99"/>
    <w:semiHidden/>
    <w:unhideWhenUsed/>
    <w:rsid w:val="007C281C"/>
    <w:rPr>
      <w:color w:val="605E5C"/>
      <w:shd w:val="clear" w:color="auto" w:fill="E1DFDD"/>
    </w:rPr>
  </w:style>
  <w:style w:type="paragraph" w:styleId="Revisjon">
    <w:name w:val="Revision"/>
    <w:hidden/>
    <w:uiPriority w:val="99"/>
    <w:semiHidden/>
    <w:rsid w:val="0031178B"/>
    <w:rPr>
      <w:rFonts w:ascii="Arial" w:hAnsi="Arial"/>
      <w:sz w:val="21"/>
    </w:rPr>
  </w:style>
  <w:style w:type="character" w:customStyle="1" w:styleId="normaltextrun">
    <w:name w:val="normaltextrun"/>
    <w:basedOn w:val="Standardskriftforavsnitt"/>
    <w:rsid w:val="00C53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F31C45D57A9A4C4ABAEA1F81FD6B8B52" ma:contentTypeVersion="2" ma:contentTypeDescription="SB Møteinnkalling" ma:contentTypeScope="" ma:versionID="39ab6dc1652d361ababa63312d179cab">
  <xsd:schema xmlns:xsd="http://www.w3.org/2001/XMLSchema" xmlns:xs="http://www.w3.org/2001/XMLSchema" xmlns:p="http://schemas.microsoft.com/office/2006/metadata/properties" xmlns:ns2="cca5f756-3ff3-4ab9-9525-12852e602e68" targetNamespace="http://schemas.microsoft.com/office/2006/metadata/properties" ma:root="true" ma:fieldsID="ad12ddc85b894fa735acef957785d2c4"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070136-2EA1-4E8F-A745-26080639DF5B}">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72C95B7A-6C7A-4DD2-BD78-91AFDF149ADE}">
  <ds:schemaRefs>
    <ds:schemaRef ds:uri="http://schemas.microsoft.com/sharepoint/v3/contenttype/forms"/>
  </ds:schemaRefs>
</ds:datastoreItem>
</file>

<file path=customXml/itemProps3.xml><?xml version="1.0" encoding="utf-8"?>
<ds:datastoreItem xmlns:ds="http://schemas.openxmlformats.org/officeDocument/2006/customXml" ds:itemID="{5B4E22EC-FB3A-4EE0-81E9-660121A2BB7E}">
  <ds:schemaRefs>
    <ds:schemaRef ds:uri="Microsoft.SharePoint.Taxonomy.ContentTypeSync"/>
  </ds:schemaRefs>
</ds:datastoreItem>
</file>

<file path=customXml/itemProps4.xml><?xml version="1.0" encoding="utf-8"?>
<ds:datastoreItem xmlns:ds="http://schemas.openxmlformats.org/officeDocument/2006/customXml" ds:itemID="{D9CF88C4-BEC9-4915-B86A-4979C7E6BF53}">
  <ds:schemaRefs>
    <ds:schemaRef ds:uri="http://schemas.openxmlformats.org/officeDocument/2006/bibliography"/>
  </ds:schemaRefs>
</ds:datastoreItem>
</file>

<file path=customXml/itemProps5.xml><?xml version="1.0" encoding="utf-8"?>
<ds:datastoreItem xmlns:ds="http://schemas.openxmlformats.org/officeDocument/2006/customXml" ds:itemID="{42A5F27B-028C-4B27-8D79-AE92ECA2F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13</Pages>
  <Words>4274</Words>
  <Characters>27485</Characters>
  <Application>Microsoft Office Word</Application>
  <DocSecurity>0</DocSecurity>
  <Lines>723</Lines>
  <Paragraphs>330</Paragraphs>
  <ScaleCrop>false</ScaleCrop>
  <Company>NBR</Company>
  <LinksUpToDate>false</LinksUpToDate>
  <CharactersWithSpaces>31429</CharactersWithSpaces>
  <SharedDoc>false</SharedDoc>
  <HLinks>
    <vt:vector size="318" baseType="variant">
      <vt:variant>
        <vt:i4>1966081</vt:i4>
      </vt:variant>
      <vt:variant>
        <vt:i4>327</vt:i4>
      </vt:variant>
      <vt:variant>
        <vt:i4>0</vt:i4>
      </vt:variant>
      <vt:variant>
        <vt:i4>5</vt:i4>
      </vt:variant>
      <vt:variant>
        <vt:lpwstr>https://statsbygg.sharepoint.com/sites/Kvalitetssystem/SitePages/Kj%C3%B8p-fra-utlandet.aspx</vt:lpwstr>
      </vt:variant>
      <vt:variant>
        <vt:lpwstr/>
      </vt:variant>
      <vt:variant>
        <vt:i4>7667760</vt:i4>
      </vt:variant>
      <vt:variant>
        <vt:i4>309</vt:i4>
      </vt:variant>
      <vt:variant>
        <vt:i4>0</vt:i4>
      </vt:variant>
      <vt:variant>
        <vt:i4>5</vt:i4>
      </vt:variant>
      <vt:variant>
        <vt:lpwstr>https://www.statsbygg.no/kontakt/fakturainformasjon</vt:lpwstr>
      </vt:variant>
      <vt:variant>
        <vt:lpwstr/>
      </vt:variant>
      <vt:variant>
        <vt:i4>1835068</vt:i4>
      </vt:variant>
      <vt:variant>
        <vt:i4>302</vt:i4>
      </vt:variant>
      <vt:variant>
        <vt:i4>0</vt:i4>
      </vt:variant>
      <vt:variant>
        <vt:i4>5</vt:i4>
      </vt:variant>
      <vt:variant>
        <vt:lpwstr/>
      </vt:variant>
      <vt:variant>
        <vt:lpwstr>_Toc205893201</vt:lpwstr>
      </vt:variant>
      <vt:variant>
        <vt:i4>1835068</vt:i4>
      </vt:variant>
      <vt:variant>
        <vt:i4>296</vt:i4>
      </vt:variant>
      <vt:variant>
        <vt:i4>0</vt:i4>
      </vt:variant>
      <vt:variant>
        <vt:i4>5</vt:i4>
      </vt:variant>
      <vt:variant>
        <vt:lpwstr/>
      </vt:variant>
      <vt:variant>
        <vt:lpwstr>_Toc205893200</vt:lpwstr>
      </vt:variant>
      <vt:variant>
        <vt:i4>1376319</vt:i4>
      </vt:variant>
      <vt:variant>
        <vt:i4>290</vt:i4>
      </vt:variant>
      <vt:variant>
        <vt:i4>0</vt:i4>
      </vt:variant>
      <vt:variant>
        <vt:i4>5</vt:i4>
      </vt:variant>
      <vt:variant>
        <vt:lpwstr/>
      </vt:variant>
      <vt:variant>
        <vt:lpwstr>_Toc205893199</vt:lpwstr>
      </vt:variant>
      <vt:variant>
        <vt:i4>1376319</vt:i4>
      </vt:variant>
      <vt:variant>
        <vt:i4>284</vt:i4>
      </vt:variant>
      <vt:variant>
        <vt:i4>0</vt:i4>
      </vt:variant>
      <vt:variant>
        <vt:i4>5</vt:i4>
      </vt:variant>
      <vt:variant>
        <vt:lpwstr/>
      </vt:variant>
      <vt:variant>
        <vt:lpwstr>_Toc205893198</vt:lpwstr>
      </vt:variant>
      <vt:variant>
        <vt:i4>1376319</vt:i4>
      </vt:variant>
      <vt:variant>
        <vt:i4>278</vt:i4>
      </vt:variant>
      <vt:variant>
        <vt:i4>0</vt:i4>
      </vt:variant>
      <vt:variant>
        <vt:i4>5</vt:i4>
      </vt:variant>
      <vt:variant>
        <vt:lpwstr/>
      </vt:variant>
      <vt:variant>
        <vt:lpwstr>_Toc205893197</vt:lpwstr>
      </vt:variant>
      <vt:variant>
        <vt:i4>1376319</vt:i4>
      </vt:variant>
      <vt:variant>
        <vt:i4>272</vt:i4>
      </vt:variant>
      <vt:variant>
        <vt:i4>0</vt:i4>
      </vt:variant>
      <vt:variant>
        <vt:i4>5</vt:i4>
      </vt:variant>
      <vt:variant>
        <vt:lpwstr/>
      </vt:variant>
      <vt:variant>
        <vt:lpwstr>_Toc205893196</vt:lpwstr>
      </vt:variant>
      <vt:variant>
        <vt:i4>1376319</vt:i4>
      </vt:variant>
      <vt:variant>
        <vt:i4>266</vt:i4>
      </vt:variant>
      <vt:variant>
        <vt:i4>0</vt:i4>
      </vt:variant>
      <vt:variant>
        <vt:i4>5</vt:i4>
      </vt:variant>
      <vt:variant>
        <vt:lpwstr/>
      </vt:variant>
      <vt:variant>
        <vt:lpwstr>_Toc205893195</vt:lpwstr>
      </vt:variant>
      <vt:variant>
        <vt:i4>1376319</vt:i4>
      </vt:variant>
      <vt:variant>
        <vt:i4>260</vt:i4>
      </vt:variant>
      <vt:variant>
        <vt:i4>0</vt:i4>
      </vt:variant>
      <vt:variant>
        <vt:i4>5</vt:i4>
      </vt:variant>
      <vt:variant>
        <vt:lpwstr/>
      </vt:variant>
      <vt:variant>
        <vt:lpwstr>_Toc205893194</vt:lpwstr>
      </vt:variant>
      <vt:variant>
        <vt:i4>1376319</vt:i4>
      </vt:variant>
      <vt:variant>
        <vt:i4>254</vt:i4>
      </vt:variant>
      <vt:variant>
        <vt:i4>0</vt:i4>
      </vt:variant>
      <vt:variant>
        <vt:i4>5</vt:i4>
      </vt:variant>
      <vt:variant>
        <vt:lpwstr/>
      </vt:variant>
      <vt:variant>
        <vt:lpwstr>_Toc205893193</vt:lpwstr>
      </vt:variant>
      <vt:variant>
        <vt:i4>1376319</vt:i4>
      </vt:variant>
      <vt:variant>
        <vt:i4>248</vt:i4>
      </vt:variant>
      <vt:variant>
        <vt:i4>0</vt:i4>
      </vt:variant>
      <vt:variant>
        <vt:i4>5</vt:i4>
      </vt:variant>
      <vt:variant>
        <vt:lpwstr/>
      </vt:variant>
      <vt:variant>
        <vt:lpwstr>_Toc205893192</vt:lpwstr>
      </vt:variant>
      <vt:variant>
        <vt:i4>1376319</vt:i4>
      </vt:variant>
      <vt:variant>
        <vt:i4>242</vt:i4>
      </vt:variant>
      <vt:variant>
        <vt:i4>0</vt:i4>
      </vt:variant>
      <vt:variant>
        <vt:i4>5</vt:i4>
      </vt:variant>
      <vt:variant>
        <vt:lpwstr/>
      </vt:variant>
      <vt:variant>
        <vt:lpwstr>_Toc205893191</vt:lpwstr>
      </vt:variant>
      <vt:variant>
        <vt:i4>1376319</vt:i4>
      </vt:variant>
      <vt:variant>
        <vt:i4>236</vt:i4>
      </vt:variant>
      <vt:variant>
        <vt:i4>0</vt:i4>
      </vt:variant>
      <vt:variant>
        <vt:i4>5</vt:i4>
      </vt:variant>
      <vt:variant>
        <vt:lpwstr/>
      </vt:variant>
      <vt:variant>
        <vt:lpwstr>_Toc205893190</vt:lpwstr>
      </vt:variant>
      <vt:variant>
        <vt:i4>1310783</vt:i4>
      </vt:variant>
      <vt:variant>
        <vt:i4>230</vt:i4>
      </vt:variant>
      <vt:variant>
        <vt:i4>0</vt:i4>
      </vt:variant>
      <vt:variant>
        <vt:i4>5</vt:i4>
      </vt:variant>
      <vt:variant>
        <vt:lpwstr/>
      </vt:variant>
      <vt:variant>
        <vt:lpwstr>_Toc205893189</vt:lpwstr>
      </vt:variant>
      <vt:variant>
        <vt:i4>1310783</vt:i4>
      </vt:variant>
      <vt:variant>
        <vt:i4>224</vt:i4>
      </vt:variant>
      <vt:variant>
        <vt:i4>0</vt:i4>
      </vt:variant>
      <vt:variant>
        <vt:i4>5</vt:i4>
      </vt:variant>
      <vt:variant>
        <vt:lpwstr/>
      </vt:variant>
      <vt:variant>
        <vt:lpwstr>_Toc205893188</vt:lpwstr>
      </vt:variant>
      <vt:variant>
        <vt:i4>1310783</vt:i4>
      </vt:variant>
      <vt:variant>
        <vt:i4>218</vt:i4>
      </vt:variant>
      <vt:variant>
        <vt:i4>0</vt:i4>
      </vt:variant>
      <vt:variant>
        <vt:i4>5</vt:i4>
      </vt:variant>
      <vt:variant>
        <vt:lpwstr/>
      </vt:variant>
      <vt:variant>
        <vt:lpwstr>_Toc205893187</vt:lpwstr>
      </vt:variant>
      <vt:variant>
        <vt:i4>1310783</vt:i4>
      </vt:variant>
      <vt:variant>
        <vt:i4>212</vt:i4>
      </vt:variant>
      <vt:variant>
        <vt:i4>0</vt:i4>
      </vt:variant>
      <vt:variant>
        <vt:i4>5</vt:i4>
      </vt:variant>
      <vt:variant>
        <vt:lpwstr/>
      </vt:variant>
      <vt:variant>
        <vt:lpwstr>_Toc205893186</vt:lpwstr>
      </vt:variant>
      <vt:variant>
        <vt:i4>1310783</vt:i4>
      </vt:variant>
      <vt:variant>
        <vt:i4>206</vt:i4>
      </vt:variant>
      <vt:variant>
        <vt:i4>0</vt:i4>
      </vt:variant>
      <vt:variant>
        <vt:i4>5</vt:i4>
      </vt:variant>
      <vt:variant>
        <vt:lpwstr/>
      </vt:variant>
      <vt:variant>
        <vt:lpwstr>_Toc205893185</vt:lpwstr>
      </vt:variant>
      <vt:variant>
        <vt:i4>1310783</vt:i4>
      </vt:variant>
      <vt:variant>
        <vt:i4>200</vt:i4>
      </vt:variant>
      <vt:variant>
        <vt:i4>0</vt:i4>
      </vt:variant>
      <vt:variant>
        <vt:i4>5</vt:i4>
      </vt:variant>
      <vt:variant>
        <vt:lpwstr/>
      </vt:variant>
      <vt:variant>
        <vt:lpwstr>_Toc205893184</vt:lpwstr>
      </vt:variant>
      <vt:variant>
        <vt:i4>1310783</vt:i4>
      </vt:variant>
      <vt:variant>
        <vt:i4>194</vt:i4>
      </vt:variant>
      <vt:variant>
        <vt:i4>0</vt:i4>
      </vt:variant>
      <vt:variant>
        <vt:i4>5</vt:i4>
      </vt:variant>
      <vt:variant>
        <vt:lpwstr/>
      </vt:variant>
      <vt:variant>
        <vt:lpwstr>_Toc205893183</vt:lpwstr>
      </vt:variant>
      <vt:variant>
        <vt:i4>1310783</vt:i4>
      </vt:variant>
      <vt:variant>
        <vt:i4>188</vt:i4>
      </vt:variant>
      <vt:variant>
        <vt:i4>0</vt:i4>
      </vt:variant>
      <vt:variant>
        <vt:i4>5</vt:i4>
      </vt:variant>
      <vt:variant>
        <vt:lpwstr/>
      </vt:variant>
      <vt:variant>
        <vt:lpwstr>_Toc205893182</vt:lpwstr>
      </vt:variant>
      <vt:variant>
        <vt:i4>1310783</vt:i4>
      </vt:variant>
      <vt:variant>
        <vt:i4>182</vt:i4>
      </vt:variant>
      <vt:variant>
        <vt:i4>0</vt:i4>
      </vt:variant>
      <vt:variant>
        <vt:i4>5</vt:i4>
      </vt:variant>
      <vt:variant>
        <vt:lpwstr/>
      </vt:variant>
      <vt:variant>
        <vt:lpwstr>_Toc205893181</vt:lpwstr>
      </vt:variant>
      <vt:variant>
        <vt:i4>1310783</vt:i4>
      </vt:variant>
      <vt:variant>
        <vt:i4>176</vt:i4>
      </vt:variant>
      <vt:variant>
        <vt:i4>0</vt:i4>
      </vt:variant>
      <vt:variant>
        <vt:i4>5</vt:i4>
      </vt:variant>
      <vt:variant>
        <vt:lpwstr/>
      </vt:variant>
      <vt:variant>
        <vt:lpwstr>_Toc205893180</vt:lpwstr>
      </vt:variant>
      <vt:variant>
        <vt:i4>1769535</vt:i4>
      </vt:variant>
      <vt:variant>
        <vt:i4>170</vt:i4>
      </vt:variant>
      <vt:variant>
        <vt:i4>0</vt:i4>
      </vt:variant>
      <vt:variant>
        <vt:i4>5</vt:i4>
      </vt:variant>
      <vt:variant>
        <vt:lpwstr/>
      </vt:variant>
      <vt:variant>
        <vt:lpwstr>_Toc205893179</vt:lpwstr>
      </vt:variant>
      <vt:variant>
        <vt:i4>1769535</vt:i4>
      </vt:variant>
      <vt:variant>
        <vt:i4>164</vt:i4>
      </vt:variant>
      <vt:variant>
        <vt:i4>0</vt:i4>
      </vt:variant>
      <vt:variant>
        <vt:i4>5</vt:i4>
      </vt:variant>
      <vt:variant>
        <vt:lpwstr/>
      </vt:variant>
      <vt:variant>
        <vt:lpwstr>_Toc205893178</vt:lpwstr>
      </vt:variant>
      <vt:variant>
        <vt:i4>1769535</vt:i4>
      </vt:variant>
      <vt:variant>
        <vt:i4>158</vt:i4>
      </vt:variant>
      <vt:variant>
        <vt:i4>0</vt:i4>
      </vt:variant>
      <vt:variant>
        <vt:i4>5</vt:i4>
      </vt:variant>
      <vt:variant>
        <vt:lpwstr/>
      </vt:variant>
      <vt:variant>
        <vt:lpwstr>_Toc205893177</vt:lpwstr>
      </vt:variant>
      <vt:variant>
        <vt:i4>1769535</vt:i4>
      </vt:variant>
      <vt:variant>
        <vt:i4>152</vt:i4>
      </vt:variant>
      <vt:variant>
        <vt:i4>0</vt:i4>
      </vt:variant>
      <vt:variant>
        <vt:i4>5</vt:i4>
      </vt:variant>
      <vt:variant>
        <vt:lpwstr/>
      </vt:variant>
      <vt:variant>
        <vt:lpwstr>_Toc205893176</vt:lpwstr>
      </vt:variant>
      <vt:variant>
        <vt:i4>1769535</vt:i4>
      </vt:variant>
      <vt:variant>
        <vt:i4>146</vt:i4>
      </vt:variant>
      <vt:variant>
        <vt:i4>0</vt:i4>
      </vt:variant>
      <vt:variant>
        <vt:i4>5</vt:i4>
      </vt:variant>
      <vt:variant>
        <vt:lpwstr/>
      </vt:variant>
      <vt:variant>
        <vt:lpwstr>_Toc205893175</vt:lpwstr>
      </vt:variant>
      <vt:variant>
        <vt:i4>1769535</vt:i4>
      </vt:variant>
      <vt:variant>
        <vt:i4>140</vt:i4>
      </vt:variant>
      <vt:variant>
        <vt:i4>0</vt:i4>
      </vt:variant>
      <vt:variant>
        <vt:i4>5</vt:i4>
      </vt:variant>
      <vt:variant>
        <vt:lpwstr/>
      </vt:variant>
      <vt:variant>
        <vt:lpwstr>_Toc205893174</vt:lpwstr>
      </vt:variant>
      <vt:variant>
        <vt:i4>1769535</vt:i4>
      </vt:variant>
      <vt:variant>
        <vt:i4>134</vt:i4>
      </vt:variant>
      <vt:variant>
        <vt:i4>0</vt:i4>
      </vt:variant>
      <vt:variant>
        <vt:i4>5</vt:i4>
      </vt:variant>
      <vt:variant>
        <vt:lpwstr/>
      </vt:variant>
      <vt:variant>
        <vt:lpwstr>_Toc205893173</vt:lpwstr>
      </vt:variant>
      <vt:variant>
        <vt:i4>1769535</vt:i4>
      </vt:variant>
      <vt:variant>
        <vt:i4>128</vt:i4>
      </vt:variant>
      <vt:variant>
        <vt:i4>0</vt:i4>
      </vt:variant>
      <vt:variant>
        <vt:i4>5</vt:i4>
      </vt:variant>
      <vt:variant>
        <vt:lpwstr/>
      </vt:variant>
      <vt:variant>
        <vt:lpwstr>_Toc205893172</vt:lpwstr>
      </vt:variant>
      <vt:variant>
        <vt:i4>1769535</vt:i4>
      </vt:variant>
      <vt:variant>
        <vt:i4>122</vt:i4>
      </vt:variant>
      <vt:variant>
        <vt:i4>0</vt:i4>
      </vt:variant>
      <vt:variant>
        <vt:i4>5</vt:i4>
      </vt:variant>
      <vt:variant>
        <vt:lpwstr/>
      </vt:variant>
      <vt:variant>
        <vt:lpwstr>_Toc205893171</vt:lpwstr>
      </vt:variant>
      <vt:variant>
        <vt:i4>1769535</vt:i4>
      </vt:variant>
      <vt:variant>
        <vt:i4>116</vt:i4>
      </vt:variant>
      <vt:variant>
        <vt:i4>0</vt:i4>
      </vt:variant>
      <vt:variant>
        <vt:i4>5</vt:i4>
      </vt:variant>
      <vt:variant>
        <vt:lpwstr/>
      </vt:variant>
      <vt:variant>
        <vt:lpwstr>_Toc205893170</vt:lpwstr>
      </vt:variant>
      <vt:variant>
        <vt:i4>1703999</vt:i4>
      </vt:variant>
      <vt:variant>
        <vt:i4>110</vt:i4>
      </vt:variant>
      <vt:variant>
        <vt:i4>0</vt:i4>
      </vt:variant>
      <vt:variant>
        <vt:i4>5</vt:i4>
      </vt:variant>
      <vt:variant>
        <vt:lpwstr/>
      </vt:variant>
      <vt:variant>
        <vt:lpwstr>_Toc205893169</vt:lpwstr>
      </vt:variant>
      <vt:variant>
        <vt:i4>1703999</vt:i4>
      </vt:variant>
      <vt:variant>
        <vt:i4>104</vt:i4>
      </vt:variant>
      <vt:variant>
        <vt:i4>0</vt:i4>
      </vt:variant>
      <vt:variant>
        <vt:i4>5</vt:i4>
      </vt:variant>
      <vt:variant>
        <vt:lpwstr/>
      </vt:variant>
      <vt:variant>
        <vt:lpwstr>_Toc205893168</vt:lpwstr>
      </vt:variant>
      <vt:variant>
        <vt:i4>1703999</vt:i4>
      </vt:variant>
      <vt:variant>
        <vt:i4>98</vt:i4>
      </vt:variant>
      <vt:variant>
        <vt:i4>0</vt:i4>
      </vt:variant>
      <vt:variant>
        <vt:i4>5</vt:i4>
      </vt:variant>
      <vt:variant>
        <vt:lpwstr/>
      </vt:variant>
      <vt:variant>
        <vt:lpwstr>_Toc205893167</vt:lpwstr>
      </vt:variant>
      <vt:variant>
        <vt:i4>1703999</vt:i4>
      </vt:variant>
      <vt:variant>
        <vt:i4>92</vt:i4>
      </vt:variant>
      <vt:variant>
        <vt:i4>0</vt:i4>
      </vt:variant>
      <vt:variant>
        <vt:i4>5</vt:i4>
      </vt:variant>
      <vt:variant>
        <vt:lpwstr/>
      </vt:variant>
      <vt:variant>
        <vt:lpwstr>_Toc205893166</vt:lpwstr>
      </vt:variant>
      <vt:variant>
        <vt:i4>1703999</vt:i4>
      </vt:variant>
      <vt:variant>
        <vt:i4>86</vt:i4>
      </vt:variant>
      <vt:variant>
        <vt:i4>0</vt:i4>
      </vt:variant>
      <vt:variant>
        <vt:i4>5</vt:i4>
      </vt:variant>
      <vt:variant>
        <vt:lpwstr/>
      </vt:variant>
      <vt:variant>
        <vt:lpwstr>_Toc205893165</vt:lpwstr>
      </vt:variant>
      <vt:variant>
        <vt:i4>1703999</vt:i4>
      </vt:variant>
      <vt:variant>
        <vt:i4>80</vt:i4>
      </vt:variant>
      <vt:variant>
        <vt:i4>0</vt:i4>
      </vt:variant>
      <vt:variant>
        <vt:i4>5</vt:i4>
      </vt:variant>
      <vt:variant>
        <vt:lpwstr/>
      </vt:variant>
      <vt:variant>
        <vt:lpwstr>_Toc205893164</vt:lpwstr>
      </vt:variant>
      <vt:variant>
        <vt:i4>1703999</vt:i4>
      </vt:variant>
      <vt:variant>
        <vt:i4>74</vt:i4>
      </vt:variant>
      <vt:variant>
        <vt:i4>0</vt:i4>
      </vt:variant>
      <vt:variant>
        <vt:i4>5</vt:i4>
      </vt:variant>
      <vt:variant>
        <vt:lpwstr/>
      </vt:variant>
      <vt:variant>
        <vt:lpwstr>_Toc205893163</vt:lpwstr>
      </vt:variant>
      <vt:variant>
        <vt:i4>1703999</vt:i4>
      </vt:variant>
      <vt:variant>
        <vt:i4>68</vt:i4>
      </vt:variant>
      <vt:variant>
        <vt:i4>0</vt:i4>
      </vt:variant>
      <vt:variant>
        <vt:i4>5</vt:i4>
      </vt:variant>
      <vt:variant>
        <vt:lpwstr/>
      </vt:variant>
      <vt:variant>
        <vt:lpwstr>_Toc205893162</vt:lpwstr>
      </vt:variant>
      <vt:variant>
        <vt:i4>1703999</vt:i4>
      </vt:variant>
      <vt:variant>
        <vt:i4>62</vt:i4>
      </vt:variant>
      <vt:variant>
        <vt:i4>0</vt:i4>
      </vt:variant>
      <vt:variant>
        <vt:i4>5</vt:i4>
      </vt:variant>
      <vt:variant>
        <vt:lpwstr/>
      </vt:variant>
      <vt:variant>
        <vt:lpwstr>_Toc205893161</vt:lpwstr>
      </vt:variant>
      <vt:variant>
        <vt:i4>1703999</vt:i4>
      </vt:variant>
      <vt:variant>
        <vt:i4>56</vt:i4>
      </vt:variant>
      <vt:variant>
        <vt:i4>0</vt:i4>
      </vt:variant>
      <vt:variant>
        <vt:i4>5</vt:i4>
      </vt:variant>
      <vt:variant>
        <vt:lpwstr/>
      </vt:variant>
      <vt:variant>
        <vt:lpwstr>_Toc205893160</vt:lpwstr>
      </vt:variant>
      <vt:variant>
        <vt:i4>1638463</vt:i4>
      </vt:variant>
      <vt:variant>
        <vt:i4>50</vt:i4>
      </vt:variant>
      <vt:variant>
        <vt:i4>0</vt:i4>
      </vt:variant>
      <vt:variant>
        <vt:i4>5</vt:i4>
      </vt:variant>
      <vt:variant>
        <vt:lpwstr/>
      </vt:variant>
      <vt:variant>
        <vt:lpwstr>_Toc205893159</vt:lpwstr>
      </vt:variant>
      <vt:variant>
        <vt:i4>1638463</vt:i4>
      </vt:variant>
      <vt:variant>
        <vt:i4>44</vt:i4>
      </vt:variant>
      <vt:variant>
        <vt:i4>0</vt:i4>
      </vt:variant>
      <vt:variant>
        <vt:i4>5</vt:i4>
      </vt:variant>
      <vt:variant>
        <vt:lpwstr/>
      </vt:variant>
      <vt:variant>
        <vt:lpwstr>_Toc205893158</vt:lpwstr>
      </vt:variant>
      <vt:variant>
        <vt:i4>1638463</vt:i4>
      </vt:variant>
      <vt:variant>
        <vt:i4>38</vt:i4>
      </vt:variant>
      <vt:variant>
        <vt:i4>0</vt:i4>
      </vt:variant>
      <vt:variant>
        <vt:i4>5</vt:i4>
      </vt:variant>
      <vt:variant>
        <vt:lpwstr/>
      </vt:variant>
      <vt:variant>
        <vt:lpwstr>_Toc205893157</vt:lpwstr>
      </vt:variant>
      <vt:variant>
        <vt:i4>1638463</vt:i4>
      </vt:variant>
      <vt:variant>
        <vt:i4>32</vt:i4>
      </vt:variant>
      <vt:variant>
        <vt:i4>0</vt:i4>
      </vt:variant>
      <vt:variant>
        <vt:i4>5</vt:i4>
      </vt:variant>
      <vt:variant>
        <vt:lpwstr/>
      </vt:variant>
      <vt:variant>
        <vt:lpwstr>_Toc205893156</vt:lpwstr>
      </vt:variant>
      <vt:variant>
        <vt:i4>1638463</vt:i4>
      </vt:variant>
      <vt:variant>
        <vt:i4>26</vt:i4>
      </vt:variant>
      <vt:variant>
        <vt:i4>0</vt:i4>
      </vt:variant>
      <vt:variant>
        <vt:i4>5</vt:i4>
      </vt:variant>
      <vt:variant>
        <vt:lpwstr/>
      </vt:variant>
      <vt:variant>
        <vt:lpwstr>_Toc205893155</vt:lpwstr>
      </vt:variant>
      <vt:variant>
        <vt:i4>1638463</vt:i4>
      </vt:variant>
      <vt:variant>
        <vt:i4>20</vt:i4>
      </vt:variant>
      <vt:variant>
        <vt:i4>0</vt:i4>
      </vt:variant>
      <vt:variant>
        <vt:i4>5</vt:i4>
      </vt:variant>
      <vt:variant>
        <vt:lpwstr/>
      </vt:variant>
      <vt:variant>
        <vt:lpwstr>_Toc205893154</vt:lpwstr>
      </vt:variant>
      <vt:variant>
        <vt:i4>1638463</vt:i4>
      </vt:variant>
      <vt:variant>
        <vt:i4>14</vt:i4>
      </vt:variant>
      <vt:variant>
        <vt:i4>0</vt:i4>
      </vt:variant>
      <vt:variant>
        <vt:i4>5</vt:i4>
      </vt:variant>
      <vt:variant>
        <vt:lpwstr/>
      </vt:variant>
      <vt:variant>
        <vt:lpwstr>_Toc205893153</vt:lpwstr>
      </vt:variant>
      <vt:variant>
        <vt:i4>1638463</vt:i4>
      </vt:variant>
      <vt:variant>
        <vt:i4>8</vt:i4>
      </vt:variant>
      <vt:variant>
        <vt:i4>0</vt:i4>
      </vt:variant>
      <vt:variant>
        <vt:i4>5</vt:i4>
      </vt:variant>
      <vt:variant>
        <vt:lpwstr/>
      </vt:variant>
      <vt:variant>
        <vt:lpwstr>_Toc205893152</vt:lpwstr>
      </vt:variant>
      <vt:variant>
        <vt:i4>1638463</vt:i4>
      </vt:variant>
      <vt:variant>
        <vt:i4>2</vt:i4>
      </vt:variant>
      <vt:variant>
        <vt:i4>0</vt:i4>
      </vt:variant>
      <vt:variant>
        <vt:i4>5</vt:i4>
      </vt:variant>
      <vt:variant>
        <vt:lpwstr/>
      </vt:variant>
      <vt:variant>
        <vt:lpwstr>_Toc205893151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Aune, Eva Carina</cp:lastModifiedBy>
  <cp:revision>91</cp:revision>
  <cp:lastPrinted>2015-08-24T23:08:00Z</cp:lastPrinted>
  <dcterms:created xsi:type="dcterms:W3CDTF">2018-07-31T22:11:00Z</dcterms:created>
  <dcterms:modified xsi:type="dcterms:W3CDTF">2026-06-25T07:15:00Z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_modify_date">
    <vt:filetime>1969-12-31T22:00:00Z</vt:filetime>
  </property>
  <property fmtid="{D5CDD505-2E9C-101B-9397-08002B2CF9AE}" pid="3" name="sb_godkjent_dato_0">
    <vt:filetime>1969-12-31T22:00:00Z</vt:filetime>
  </property>
  <property fmtid="{D5CDD505-2E9C-101B-9397-08002B2CF9AE}" pid="4" name="sb_prosjekt_aspekt.sb_prosjekt_nr">
    <vt:lpwstr>sb_prosjekt_aspekt.sb_prosjekt_nr</vt:lpwstr>
  </property>
  <property fmtid="{D5CDD505-2E9C-101B-9397-08002B2CF9AE}" pid="5" name="sb_prosjekt_aspekt.sb_prosjekt_navn">
    <vt:lpwstr>sb_prosjekt_aspekt.sb_prosjekt_navn</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1.sb_title">
    <vt:lpwstr>sb_godkjent_av_1.sb_title</vt:lpwstr>
  </property>
  <property fmtid="{D5CDD505-2E9C-101B-9397-08002B2CF9AE}" pid="11" name="sb_godkjent_av_0.sb_title">
    <vt:lpwstr>sb_godkjent_av_0.sb_title</vt:lpwstr>
  </property>
  <property fmtid="{D5CDD505-2E9C-101B-9397-08002B2CF9AE}" pid="12" name="sb_godkjent_av_2.sb_title">
    <vt:lpwstr>sb_godkjent_av_2.sb_title</vt:lpwstr>
  </property>
  <property fmtid="{D5CDD505-2E9C-101B-9397-08002B2CF9AE}" pid="13" name="sb_godkjent_av_3.sb_title">
    <vt:lpwstr>sb_godkjent_av_3.sb_title</vt:lpwstr>
  </property>
  <property fmtid="{D5CDD505-2E9C-101B-9397-08002B2CF9AE}" pid="14" name="sb_godkjent_av_4.sb_title">
    <vt:lpwstr>sb_godkjent_av_4.sb_title</vt:lpwstr>
  </property>
  <property fmtid="{D5CDD505-2E9C-101B-9397-08002B2CF9AE}" pid="15" name="_PRP.flettetekst_godkjent_dokument_nb-NO">
    <vt:lpwstr>_PRP.flettetekst_godkjent_dokument_nb-NO</vt:lpwstr>
  </property>
  <property fmtid="{D5CDD505-2E9C-101B-9397-08002B2CF9AE}" pid="16" name="sb_kontrakt_navn">
    <vt:lpwstr>sb_kontrakt_navn</vt:lpwstr>
  </property>
  <property fmtid="{D5CDD505-2E9C-101B-9397-08002B2CF9AE}" pid="17" name="sb_kontrakt_nr">
    <vt:lpwstr>sb_kontrakt_nr</vt:lpwstr>
  </property>
  <property fmtid="{D5CDD505-2E9C-101B-9397-08002B2CF9AE}" pid="18" name="sb_kontrakt_part">
    <vt:lpwstr>sb_kontrakt_part</vt:lpwstr>
  </property>
  <property fmtid="{D5CDD505-2E9C-101B-9397-08002B2CF9AE}" pid="19" name="owner_name">
    <vt:lpwstr>owner_name</vt:lpwstr>
  </property>
  <property fmtid="{D5CDD505-2E9C-101B-9397-08002B2CF9AE}" pid="20" name="ContentTypeId">
    <vt:lpwstr>0x010100BB7B3C87742A69499C0090699454929600F31C45D57A9A4C4ABAEA1F81FD6B8B52</vt:lpwstr>
  </property>
  <property fmtid="{D5CDD505-2E9C-101B-9397-08002B2CF9AE}" pid="21" name="TaxKeyword">
    <vt:lpwstr/>
  </property>
  <property fmtid="{D5CDD505-2E9C-101B-9397-08002B2CF9AE}" pid="22" name="Visbane">
    <vt:lpwstr/>
  </property>
  <property fmtid="{D5CDD505-2E9C-101B-9397-08002B2CF9AE}" pid="23" name="Status">
    <vt:lpwstr/>
  </property>
  <property fmtid="{D5CDD505-2E9C-101B-9397-08002B2CF9AE}" pid="24" name="Dokumenttype">
    <vt:lpwstr/>
  </property>
  <property fmtid="{D5CDD505-2E9C-101B-9397-08002B2CF9AE}" pid="25" name="Kvalitetsområde">
    <vt:lpwstr>343;#Byggeleder/KU-Mellomterskelog100k-Ingen kunngjøring|8b9a1eda-ec0b-4677-bcc8-591a705ec641;#344;#Byggeleder/KU-Mindre enn 100k-Ingen kunngjøring|5936937a-b6b3-4f57-a1a4-6a910e754afb;#347;#Byggeleder/KU-Over terskel-Åpent anbud|78e67d51-1b92-4f07-9e0a-4a72b05b6444;#345;#Byggeleder/KU-Over terskel-Begrenset anbud|f4d6d1a2-6cc9-4f7a-8af9-0c49ba4cfacd;#346;#Byggeleder/KU-Over terskel-Begrenset forhandling|699b4194-ba42-47b9-90f3-87f4c8c8bdbb</vt:lpwstr>
  </property>
  <property fmtid="{D5CDD505-2E9C-101B-9397-08002B2CF9AE}" pid="26" name="Anskaffelseskategori">
    <vt:lpwstr>458;#Konkurransegrunnlag|7cf2bc49-c0f8-4d4e-bde7-5f76a5d2da55</vt:lpwstr>
  </property>
  <property fmtid="{D5CDD505-2E9C-101B-9397-08002B2CF9AE}" pid="27" name="z478">
    <vt:lpwstr>43</vt:lpwstr>
  </property>
  <property fmtid="{D5CDD505-2E9C-101B-9397-08002B2CF9AE}" pid="28" name="Kvalitetsomr_x00e5_de">
    <vt:lpwstr>343;#Byggeleder/KU-Mellomterskelog100k-Ingen kunngjøring|8b9a1eda-ec0b-4677-bcc8-591a705ec641;#344;#Byggeleder/KU-Mindre enn 100k-Ingen kunngjøring|5936937a-b6b3-4f57-a1a4-6a910e754afb;#347;#Byggeleder/KU-Over terskel-Åpent anbud|78e67d51-1b92-4f07-9e0a-4a72b05b6444;#345;#Byggeleder/KU-Over terskel-Begrenset anbud|f4d6d1a2-6cc9-4f7a-8af9-0c49ba4cfacd;#346;#Byggeleder/KU-Over terskel-Begrenset forhandling|699b4194-ba42-47b9-90f3-87f4c8c8bdbb</vt:lpwstr>
  </property>
</Properties>
</file>